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B3EF" w14:textId="5AFFC5F5" w:rsidR="00C26BD7" w:rsidRDefault="00C26BD7" w:rsidP="00C26BD7">
      <w:pPr>
        <w:textAlignment w:val="baseline"/>
        <w:rPr>
          <w:rFonts w:eastAsia="Times New Roman" w:cs="Poppins"/>
          <w:b/>
          <w:bCs/>
          <w:caps/>
          <w:color w:val="201751"/>
          <w:sz w:val="48"/>
          <w:szCs w:val="48"/>
          <w:lang w:eastAsia="en-GB"/>
        </w:rPr>
      </w:pPr>
      <w:r w:rsidRPr="00917043">
        <w:rPr>
          <w:rFonts w:eastAsia="Times New Roman" w:cs="Poppins"/>
          <w:b/>
          <w:bCs/>
          <w:caps/>
          <w:color w:val="201751"/>
          <w:sz w:val="48"/>
          <w:szCs w:val="48"/>
          <w:lang w:eastAsia="en-GB"/>
        </w:rPr>
        <w:t xml:space="preserve">COMMUNITY PARTNERSHIP &amp; NETWORK COORDINATOR </w:t>
      </w:r>
      <w:r w:rsidR="00A77E77">
        <w:rPr>
          <w:rFonts w:eastAsia="Times New Roman" w:cs="Poppins"/>
          <w:b/>
          <w:bCs/>
          <w:caps/>
          <w:color w:val="201751"/>
          <w:sz w:val="48"/>
          <w:szCs w:val="48"/>
          <w:lang w:eastAsia="en-GB"/>
        </w:rPr>
        <w:t>Neath Port Talbot</w:t>
      </w:r>
    </w:p>
    <w:p w14:paraId="6BA94F91" w14:textId="0AAACCB4" w:rsidR="00237C21" w:rsidRPr="00237C21" w:rsidRDefault="007355EA" w:rsidP="00C26BD7">
      <w:pPr>
        <w:textAlignment w:val="baseline"/>
        <w:rPr>
          <w:rFonts w:eastAsia="Times New Roman" w:cs="Poppins"/>
          <w:b/>
          <w:bCs/>
          <w:caps/>
          <w:color w:val="201751"/>
          <w:sz w:val="32"/>
          <w:szCs w:val="32"/>
          <w:lang w:eastAsia="en-GB"/>
        </w:rPr>
      </w:pPr>
      <w:r>
        <w:rPr>
          <w:rFonts w:eastAsia="Times New Roman" w:cs="Poppins"/>
          <w:b/>
          <w:bCs/>
          <w:caps/>
          <w:color w:val="201751"/>
          <w:sz w:val="32"/>
          <w:szCs w:val="32"/>
          <w:lang w:eastAsia="en-GB"/>
        </w:rPr>
        <w:t xml:space="preserve">0.5 - </w:t>
      </w:r>
      <w:r w:rsidR="00237C21" w:rsidRPr="00237C21">
        <w:rPr>
          <w:rFonts w:eastAsia="Times New Roman" w:cs="Poppins"/>
          <w:b/>
          <w:bCs/>
          <w:caps/>
          <w:color w:val="201751"/>
          <w:sz w:val="32"/>
          <w:szCs w:val="32"/>
          <w:lang w:eastAsia="en-GB"/>
        </w:rPr>
        <w:t>0.6 FTE</w:t>
      </w:r>
    </w:p>
    <w:p w14:paraId="0FC93F81" w14:textId="4961EA71" w:rsidR="00237C21" w:rsidRDefault="00237C21" w:rsidP="00C26BD7">
      <w:pPr>
        <w:textAlignment w:val="baseline"/>
        <w:rPr>
          <w:rFonts w:eastAsia="Times New Roman" w:cs="Poppins"/>
          <w:b/>
          <w:bCs/>
          <w:caps/>
          <w:color w:val="201751"/>
          <w:sz w:val="32"/>
          <w:szCs w:val="32"/>
          <w:lang w:eastAsia="en-GB"/>
        </w:rPr>
      </w:pPr>
      <w:r w:rsidRPr="00237C21">
        <w:rPr>
          <w:rFonts w:eastAsia="Times New Roman" w:cs="Poppins"/>
          <w:b/>
          <w:bCs/>
          <w:caps/>
          <w:color w:val="201751"/>
          <w:sz w:val="32"/>
          <w:szCs w:val="32"/>
          <w:lang w:eastAsia="en-GB"/>
        </w:rPr>
        <w:t>Salary £22,000 - £28,000</w:t>
      </w:r>
    </w:p>
    <w:p w14:paraId="609483B9" w14:textId="77777777" w:rsidR="0070259D" w:rsidRDefault="0070259D" w:rsidP="00C26BD7">
      <w:pPr>
        <w:textAlignment w:val="baseline"/>
        <w:rPr>
          <w:rFonts w:eastAsia="Times New Roman" w:cs="Poppins"/>
          <w:b/>
          <w:bCs/>
          <w:caps/>
          <w:color w:val="201751"/>
          <w:sz w:val="32"/>
          <w:szCs w:val="32"/>
          <w:lang w:eastAsia="en-GB"/>
        </w:rPr>
      </w:pPr>
    </w:p>
    <w:p w14:paraId="35C1B697" w14:textId="20DD1A7C" w:rsidR="0070259D" w:rsidRPr="00237C21" w:rsidRDefault="0070259D" w:rsidP="00C26BD7">
      <w:pPr>
        <w:textAlignment w:val="baseline"/>
        <w:rPr>
          <w:rFonts w:eastAsia="Times New Roman" w:cs="Poppins"/>
          <w:b/>
          <w:bCs/>
          <w:caps/>
          <w:color w:val="201751"/>
          <w:sz w:val="32"/>
          <w:szCs w:val="32"/>
          <w:lang w:eastAsia="en-GB"/>
        </w:rPr>
      </w:pPr>
      <w:r>
        <w:rPr>
          <w:rFonts w:eastAsia="Times New Roman" w:cs="Poppins"/>
          <w:b/>
          <w:bCs/>
          <w:caps/>
          <w:color w:val="201751"/>
          <w:sz w:val="32"/>
          <w:szCs w:val="32"/>
          <w:lang w:eastAsia="en-GB"/>
        </w:rPr>
        <w:t xml:space="preserve">Project: </w:t>
      </w:r>
      <w:r w:rsidRPr="0070259D">
        <w:rPr>
          <w:rFonts w:eastAsia="Times New Roman" w:cs="Poppins"/>
          <w:b/>
          <w:bCs/>
          <w:caps/>
          <w:color w:val="201751"/>
          <w:sz w:val="32"/>
          <w:szCs w:val="32"/>
          <w:lang w:eastAsia="en-GB"/>
        </w:rPr>
        <w:t>PATHWAYS TO THE PAST: INVOLVING VOLUNTEERS AND CONNECTING COMMUNITIES IN NEATH PORT TALBOT TO THEIR HERITAGE</w:t>
      </w:r>
    </w:p>
    <w:p w14:paraId="45D48322" w14:textId="77777777" w:rsidR="00C26BD7" w:rsidRPr="00917043" w:rsidRDefault="00C26BD7" w:rsidP="00C26BD7">
      <w:pPr>
        <w:textAlignment w:val="baseline"/>
        <w:rPr>
          <w:rFonts w:eastAsia="Times New Roman" w:cs="Poppins"/>
          <w:b/>
          <w:bCs/>
          <w:caps/>
          <w:color w:val="201751"/>
          <w:lang w:eastAsia="en-GB"/>
        </w:rPr>
      </w:pPr>
    </w:p>
    <w:p w14:paraId="04B788BF" w14:textId="77777777" w:rsidR="00C26BD7" w:rsidRPr="00917043" w:rsidRDefault="00C26BD7" w:rsidP="00C26BD7">
      <w:pPr>
        <w:jc w:val="both"/>
        <w:textAlignment w:val="baseline"/>
        <w:rPr>
          <w:rFonts w:eastAsia="Times New Roman" w:cs="Poppins"/>
          <w:b/>
          <w:bCs/>
          <w:color w:val="D91473"/>
          <w:lang w:eastAsia="en-GB"/>
        </w:rPr>
      </w:pPr>
      <w:r w:rsidRPr="00917043">
        <w:rPr>
          <w:rFonts w:eastAsia="Times New Roman" w:cs="Poppins"/>
          <w:b/>
          <w:bCs/>
          <w:caps/>
          <w:color w:val="D91473"/>
          <w:lang w:eastAsia="en-GB"/>
        </w:rPr>
        <w:t>ABOUT TEMPO</w:t>
      </w:r>
      <w:r w:rsidRPr="00917043">
        <w:rPr>
          <w:rFonts w:eastAsia="Times New Roman" w:cs="Poppins"/>
          <w:b/>
          <w:bCs/>
          <w:color w:val="D91473"/>
          <w:lang w:eastAsia="en-GB"/>
        </w:rPr>
        <w:t> </w:t>
      </w:r>
    </w:p>
    <w:p w14:paraId="1005AF40" w14:textId="77777777" w:rsidR="00C26BD7" w:rsidRPr="00917043" w:rsidRDefault="00C26BD7" w:rsidP="00C26BD7">
      <w:pPr>
        <w:jc w:val="center"/>
        <w:textAlignment w:val="baseline"/>
        <w:rPr>
          <w:rFonts w:eastAsia="Times New Roman" w:cs="Poppins"/>
          <w:lang w:eastAsia="en-GB"/>
        </w:rPr>
      </w:pPr>
      <w:r w:rsidRPr="00917043">
        <w:rPr>
          <w:rFonts w:eastAsia="Times New Roman" w:cs="Poppins"/>
          <w:b/>
          <w:bCs/>
          <w:lang w:eastAsia="en-GB"/>
        </w:rPr>
        <w:t>Tempo Time Credits is a charity serving communities across the UK by engaging, encouraging and enabling volunteers. We provide the glue which binds local voluntary partnerships and community-based solutions.</w:t>
      </w:r>
      <w:r w:rsidRPr="00917043">
        <w:rPr>
          <w:rFonts w:eastAsia="Times New Roman" w:cs="Poppins"/>
          <w:lang w:eastAsia="en-GB"/>
        </w:rPr>
        <w:t> </w:t>
      </w:r>
    </w:p>
    <w:p w14:paraId="4520F601" w14:textId="77777777" w:rsidR="00C26BD7" w:rsidRPr="00346A12" w:rsidRDefault="00C26BD7" w:rsidP="00C26BD7">
      <w:pPr>
        <w:textAlignment w:val="baseline"/>
        <w:rPr>
          <w:rFonts w:eastAsia="Times New Roman" w:cs="Poppins"/>
          <w:lang w:eastAsia="en-GB"/>
        </w:rPr>
      </w:pPr>
    </w:p>
    <w:p w14:paraId="1C8A5058" w14:textId="77777777" w:rsidR="00C26BD7" w:rsidRPr="00917043" w:rsidRDefault="00C26BD7" w:rsidP="00C26BD7">
      <w:pPr>
        <w:textAlignment w:val="baseline"/>
        <w:rPr>
          <w:rFonts w:eastAsia="Times New Roman" w:cs="Poppins"/>
          <w:lang w:eastAsia="en-GB"/>
        </w:rPr>
      </w:pPr>
      <w:r w:rsidRPr="00917043">
        <w:rPr>
          <w:rFonts w:eastAsia="Times New Roman" w:cs="Poppins"/>
          <w:lang w:eastAsia="en-GB"/>
        </w:rPr>
        <w:t>Tempo Time Credits galvanises community organisations to drive positive change for themselves and be more resilient through more individuals and more diverse groups of people volunteering. The Time Credits model is based on a fundamental principle that Volunteer’s time is valuable and should be valued.  </w:t>
      </w:r>
    </w:p>
    <w:p w14:paraId="0138FA7E" w14:textId="77777777" w:rsidR="00C26BD7" w:rsidRPr="00917043" w:rsidRDefault="00C26BD7" w:rsidP="00C26BD7">
      <w:pPr>
        <w:textAlignment w:val="baseline"/>
        <w:rPr>
          <w:rFonts w:eastAsia="Times New Roman" w:cs="Poppins"/>
          <w:lang w:eastAsia="en-GB"/>
        </w:rPr>
      </w:pPr>
      <w:r w:rsidRPr="00917043">
        <w:rPr>
          <w:rFonts w:eastAsia="Times New Roman" w:cs="Poppins"/>
          <w:lang w:eastAsia="en-GB"/>
        </w:rPr>
        <w:t>Tempo Time Credits are the thread that connects volunteers, third sector, services, and businesses together through our projects and Tempo Time Credit networks. We do this through a digital time credit system that recognises and rewards volunteers for the hours they give. Volunteers can then exchange these for activities and experiences – like cinema tickets, entry to visitor attractions or a swim or gym session.  </w:t>
      </w:r>
    </w:p>
    <w:p w14:paraId="01EE61EF" w14:textId="77777777" w:rsidR="00C26BD7" w:rsidRPr="00917043" w:rsidRDefault="00C26BD7" w:rsidP="00C26BD7">
      <w:pPr>
        <w:textAlignment w:val="baseline"/>
        <w:rPr>
          <w:rFonts w:eastAsia="Times New Roman" w:cs="Poppins"/>
          <w:lang w:eastAsia="en-GB"/>
        </w:rPr>
      </w:pPr>
      <w:r w:rsidRPr="00917043">
        <w:rPr>
          <w:rFonts w:eastAsia="Times New Roman" w:cs="Poppins"/>
          <w:lang w:eastAsia="en-GB"/>
        </w:rPr>
        <w:t>Tempo’s culture is at our core and our staff team operate in line with our workplace values which are: - </w:t>
      </w:r>
    </w:p>
    <w:p w14:paraId="312FBD1B" w14:textId="77777777" w:rsidR="00C26BD7" w:rsidRPr="00917043" w:rsidRDefault="00C26BD7" w:rsidP="00C26BD7">
      <w:pPr>
        <w:numPr>
          <w:ilvl w:val="0"/>
          <w:numId w:val="11"/>
        </w:numPr>
        <w:jc w:val="both"/>
        <w:textAlignment w:val="baseline"/>
        <w:rPr>
          <w:rFonts w:eastAsia="Times New Roman" w:cs="Poppins"/>
          <w:lang w:eastAsia="en-GB"/>
        </w:rPr>
      </w:pPr>
      <w:r w:rsidRPr="00917043">
        <w:rPr>
          <w:rFonts w:eastAsia="Times New Roman" w:cs="Poppins"/>
          <w:b/>
          <w:bCs/>
          <w:color w:val="000000"/>
          <w:lang w:eastAsia="en-GB"/>
        </w:rPr>
        <w:t>Everyone’s contribution</w:t>
      </w:r>
      <w:r w:rsidRPr="00917043">
        <w:rPr>
          <w:rFonts w:eastAsia="Times New Roman" w:cs="Poppins"/>
          <w:color w:val="000000"/>
          <w:lang w:eastAsia="en-GB"/>
        </w:rPr>
        <w:t xml:space="preserve"> – We encourage self-belief, mutual respect, and recognition. </w:t>
      </w:r>
    </w:p>
    <w:p w14:paraId="0F768B64" w14:textId="77777777" w:rsidR="00C26BD7" w:rsidRPr="00917043" w:rsidRDefault="00C26BD7" w:rsidP="00C26BD7">
      <w:pPr>
        <w:numPr>
          <w:ilvl w:val="0"/>
          <w:numId w:val="11"/>
        </w:numPr>
        <w:jc w:val="both"/>
        <w:textAlignment w:val="baseline"/>
        <w:rPr>
          <w:rFonts w:eastAsia="Times New Roman" w:cs="Poppins"/>
          <w:lang w:eastAsia="en-GB"/>
        </w:rPr>
      </w:pPr>
      <w:r w:rsidRPr="00917043">
        <w:rPr>
          <w:rFonts w:eastAsia="Times New Roman" w:cs="Poppins"/>
          <w:b/>
          <w:bCs/>
          <w:color w:val="000000"/>
          <w:lang w:eastAsia="en-GB"/>
        </w:rPr>
        <w:t>Ambition</w:t>
      </w:r>
      <w:r w:rsidRPr="00917043">
        <w:rPr>
          <w:rFonts w:eastAsia="Times New Roman" w:cs="Poppins"/>
          <w:color w:val="000000"/>
          <w:lang w:eastAsia="en-GB"/>
        </w:rPr>
        <w:t xml:space="preserve"> – We have a can-do attitude, are hopeful, resilient, and positive. </w:t>
      </w:r>
    </w:p>
    <w:p w14:paraId="51CE2699" w14:textId="77777777" w:rsidR="00C26BD7" w:rsidRPr="00917043" w:rsidRDefault="00C26BD7" w:rsidP="00C26BD7">
      <w:pPr>
        <w:numPr>
          <w:ilvl w:val="0"/>
          <w:numId w:val="11"/>
        </w:numPr>
        <w:jc w:val="both"/>
        <w:textAlignment w:val="baseline"/>
        <w:rPr>
          <w:rFonts w:eastAsia="Times New Roman" w:cs="Poppins"/>
          <w:lang w:eastAsia="en-GB"/>
        </w:rPr>
      </w:pPr>
      <w:r w:rsidRPr="00917043">
        <w:rPr>
          <w:rFonts w:eastAsia="Times New Roman" w:cs="Poppins"/>
          <w:b/>
          <w:bCs/>
          <w:color w:val="000000"/>
          <w:lang w:eastAsia="en-GB"/>
        </w:rPr>
        <w:t>Connection</w:t>
      </w:r>
      <w:r w:rsidRPr="00917043">
        <w:rPr>
          <w:rFonts w:eastAsia="Times New Roman" w:cs="Poppins"/>
          <w:color w:val="000000"/>
          <w:lang w:eastAsia="en-GB"/>
        </w:rPr>
        <w:t xml:space="preserve"> – Passionate people, teamwork and collaboration are key to our success. </w:t>
      </w:r>
    </w:p>
    <w:p w14:paraId="6CABA4AB" w14:textId="77777777" w:rsidR="00C26BD7" w:rsidRPr="00917043" w:rsidRDefault="00C26BD7" w:rsidP="00C26BD7">
      <w:pPr>
        <w:numPr>
          <w:ilvl w:val="0"/>
          <w:numId w:val="11"/>
        </w:numPr>
        <w:jc w:val="both"/>
        <w:textAlignment w:val="baseline"/>
        <w:rPr>
          <w:rFonts w:eastAsia="Times New Roman" w:cs="Poppins"/>
          <w:lang w:eastAsia="en-GB"/>
        </w:rPr>
      </w:pPr>
      <w:r w:rsidRPr="00917043">
        <w:rPr>
          <w:rFonts w:eastAsia="Times New Roman" w:cs="Poppins"/>
          <w:b/>
          <w:bCs/>
          <w:color w:val="000000"/>
          <w:lang w:eastAsia="en-GB"/>
        </w:rPr>
        <w:lastRenderedPageBreak/>
        <w:t>Creativity</w:t>
      </w:r>
      <w:r w:rsidRPr="00917043">
        <w:rPr>
          <w:rFonts w:eastAsia="Times New Roman" w:cs="Poppins"/>
          <w:color w:val="000000"/>
          <w:lang w:eastAsia="en-GB"/>
        </w:rPr>
        <w:t xml:space="preserve"> – We are curious and inventive; we encourage fun and imagination to achieve this. </w:t>
      </w:r>
    </w:p>
    <w:p w14:paraId="0FD917A1" w14:textId="77777777" w:rsidR="00C26BD7" w:rsidRPr="00917043" w:rsidRDefault="00C26BD7" w:rsidP="00C26BD7">
      <w:pPr>
        <w:numPr>
          <w:ilvl w:val="0"/>
          <w:numId w:val="11"/>
        </w:numPr>
        <w:jc w:val="both"/>
        <w:textAlignment w:val="baseline"/>
        <w:rPr>
          <w:rFonts w:eastAsia="Times New Roman" w:cs="Poppins"/>
          <w:lang w:eastAsia="en-GB"/>
        </w:rPr>
      </w:pPr>
      <w:r w:rsidRPr="00917043">
        <w:rPr>
          <w:rFonts w:eastAsia="Times New Roman" w:cs="Poppins"/>
          <w:b/>
          <w:bCs/>
          <w:color w:val="000000"/>
          <w:lang w:eastAsia="en-GB"/>
        </w:rPr>
        <w:t>Resourcefulness</w:t>
      </w:r>
      <w:r w:rsidRPr="00917043">
        <w:rPr>
          <w:rFonts w:eastAsia="Times New Roman" w:cs="Poppins"/>
          <w:color w:val="000000"/>
          <w:lang w:eastAsia="en-GB"/>
        </w:rPr>
        <w:t xml:space="preserve"> – We learn together, share our expertise, and strive for efficiency. </w:t>
      </w:r>
    </w:p>
    <w:p w14:paraId="166C375C" w14:textId="77777777" w:rsidR="00C26BD7" w:rsidRPr="00917043" w:rsidRDefault="00C26BD7" w:rsidP="00C26BD7">
      <w:pPr>
        <w:numPr>
          <w:ilvl w:val="0"/>
          <w:numId w:val="11"/>
        </w:numPr>
        <w:jc w:val="both"/>
        <w:textAlignment w:val="baseline"/>
        <w:rPr>
          <w:rFonts w:eastAsia="Times New Roman" w:cs="Poppins"/>
          <w:lang w:eastAsia="en-GB"/>
        </w:rPr>
      </w:pPr>
      <w:r w:rsidRPr="00917043">
        <w:rPr>
          <w:rFonts w:eastAsia="Times New Roman" w:cs="Poppins"/>
          <w:b/>
          <w:bCs/>
          <w:color w:val="000000"/>
          <w:lang w:eastAsia="en-GB"/>
        </w:rPr>
        <w:t>Integrity</w:t>
      </w:r>
      <w:r w:rsidRPr="00917043">
        <w:rPr>
          <w:rFonts w:eastAsia="Times New Roman" w:cs="Poppins"/>
          <w:color w:val="000000"/>
          <w:lang w:eastAsia="en-GB"/>
        </w:rPr>
        <w:t xml:space="preserve"> – We are authentic and honest. We take our commitments seriously and take accountability for delivery. </w:t>
      </w:r>
    </w:p>
    <w:p w14:paraId="50947CEB"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 </w:t>
      </w:r>
    </w:p>
    <w:p w14:paraId="6B891B8F"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b/>
          <w:bCs/>
          <w:i/>
          <w:iCs/>
          <w:color w:val="D91473"/>
          <w:lang w:eastAsia="en-GB"/>
        </w:rPr>
        <w:t>Being a key member of our team is fun, challenging, inspiring, engaging and it matters. </w:t>
      </w:r>
      <w:r w:rsidRPr="00917043">
        <w:rPr>
          <w:rFonts w:eastAsia="Times New Roman" w:cs="Poppins"/>
          <w:color w:val="D91473"/>
          <w:lang w:eastAsia="en-GB"/>
        </w:rPr>
        <w:t> </w:t>
      </w:r>
    </w:p>
    <w:p w14:paraId="05F33523" w14:textId="77777777" w:rsidR="00C26BD7" w:rsidRPr="00346A12" w:rsidRDefault="00C26BD7" w:rsidP="00C26BD7">
      <w:pPr>
        <w:jc w:val="both"/>
        <w:textAlignment w:val="baseline"/>
        <w:rPr>
          <w:rFonts w:eastAsia="Times New Roman" w:cs="Poppins"/>
          <w:color w:val="000000"/>
          <w:lang w:eastAsia="en-GB"/>
        </w:rPr>
      </w:pPr>
    </w:p>
    <w:p w14:paraId="55F35FAA"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b/>
          <w:bCs/>
          <w:caps/>
          <w:color w:val="D91473"/>
          <w:lang w:eastAsia="en-GB"/>
        </w:rPr>
        <w:t>WHERE WE ARE TODAY</w:t>
      </w:r>
      <w:r w:rsidRPr="00917043">
        <w:rPr>
          <w:rFonts w:eastAsia="Times New Roman" w:cs="Poppins"/>
          <w:color w:val="D91473"/>
          <w:lang w:eastAsia="en-GB"/>
        </w:rPr>
        <w:t> </w:t>
      </w:r>
    </w:p>
    <w:p w14:paraId="74A9E80D"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D91473"/>
          <w:lang w:eastAsia="en-GB"/>
        </w:rPr>
        <w:t> </w:t>
      </w:r>
    </w:p>
    <w:p w14:paraId="35383F1F"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lang w:eastAsia="en-GB"/>
        </w:rPr>
        <w:t xml:space="preserve">This is a challenging time for many community organisations, volunteers and recognition partners too – it’s also a time when our model and support is needed more than ever. </w:t>
      </w:r>
      <w:r w:rsidRPr="00917043">
        <w:rPr>
          <w:rFonts w:eastAsia="Times New Roman" w:cs="Poppins"/>
          <w:color w:val="000000"/>
          <w:lang w:eastAsia="en-GB"/>
        </w:rPr>
        <w:t>Tempo has worked with: - </w:t>
      </w:r>
    </w:p>
    <w:p w14:paraId="49DA609A" w14:textId="77777777" w:rsidR="00C26BD7" w:rsidRPr="00917043" w:rsidRDefault="00C26BD7" w:rsidP="00C26BD7">
      <w:pPr>
        <w:numPr>
          <w:ilvl w:val="0"/>
          <w:numId w:val="1"/>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40 commissioned programmes. </w:t>
      </w:r>
    </w:p>
    <w:p w14:paraId="59B8D3B4" w14:textId="77777777" w:rsidR="00C26BD7" w:rsidRPr="00917043" w:rsidRDefault="00C26BD7" w:rsidP="00C26BD7">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1,500 charities. </w:t>
      </w:r>
    </w:p>
    <w:p w14:paraId="229E7F7A" w14:textId="77777777" w:rsidR="00C26BD7" w:rsidRPr="00917043" w:rsidRDefault="00C26BD7" w:rsidP="00C26BD7">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15,000+ people currently volunteering. </w:t>
      </w:r>
    </w:p>
    <w:p w14:paraId="358D320E" w14:textId="77777777" w:rsidR="00C26BD7" w:rsidRPr="00917043" w:rsidRDefault="00C26BD7" w:rsidP="00C26BD7">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1.25 million Tempo Time Credits earned to date. </w:t>
      </w:r>
    </w:p>
    <w:p w14:paraId="04C6088C" w14:textId="77777777" w:rsidR="00C26BD7" w:rsidRPr="00917043" w:rsidRDefault="00C26BD7" w:rsidP="00C26BD7">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750+ business venues offering reward and recognition opportunities. </w:t>
      </w:r>
    </w:p>
    <w:p w14:paraId="3C42A4F2" w14:textId="77777777" w:rsidR="00C26BD7" w:rsidRPr="00917043" w:rsidRDefault="00C26BD7" w:rsidP="00C26BD7">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Developed the first national Time Credit network in the world. </w:t>
      </w:r>
    </w:p>
    <w:p w14:paraId="63BEB9B2"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lang w:eastAsia="en-GB"/>
        </w:rPr>
        <w:t> </w:t>
      </w:r>
    </w:p>
    <w:p w14:paraId="26E6BD14"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lang w:eastAsia="en-GB"/>
        </w:rPr>
        <w:t>Across the UK the recognition of Tempo Time Credits is growing, amongst parliaments, local authorities and corporates and our visibility is increasing through national press and support from key parliamentarians. </w:t>
      </w:r>
    </w:p>
    <w:p w14:paraId="7CF072D1" w14:textId="77777777" w:rsidR="00C26BD7" w:rsidRPr="00917043" w:rsidRDefault="00C26BD7" w:rsidP="00C26BD7">
      <w:pPr>
        <w:jc w:val="both"/>
        <w:textAlignment w:val="baseline"/>
        <w:rPr>
          <w:rFonts w:eastAsia="Times New Roman" w:cs="Poppins"/>
          <w:b/>
          <w:bCs/>
          <w:color w:val="D91473"/>
          <w:lang w:eastAsia="en-GB"/>
        </w:rPr>
      </w:pPr>
      <w:r w:rsidRPr="00917043">
        <w:rPr>
          <w:rFonts w:eastAsia="Times New Roman" w:cs="Poppins"/>
          <w:b/>
          <w:bCs/>
          <w:color w:val="D91473"/>
          <w:lang w:eastAsia="en-GB"/>
        </w:rPr>
        <w:t> </w:t>
      </w:r>
    </w:p>
    <w:p w14:paraId="2F71B1DD" w14:textId="77777777" w:rsidR="00C26BD7" w:rsidRPr="00917043" w:rsidRDefault="00C26BD7" w:rsidP="00C26BD7">
      <w:pPr>
        <w:jc w:val="both"/>
        <w:textAlignment w:val="baseline"/>
        <w:rPr>
          <w:rFonts w:eastAsia="Times New Roman" w:cs="Poppins"/>
          <w:b/>
          <w:bCs/>
          <w:color w:val="D91473"/>
          <w:lang w:eastAsia="en-GB"/>
        </w:rPr>
      </w:pPr>
      <w:bookmarkStart w:id="0" w:name="_Hlk143617797"/>
      <w:r w:rsidRPr="00917043">
        <w:rPr>
          <w:rFonts w:eastAsia="Times New Roman" w:cs="Poppins"/>
          <w:b/>
          <w:bCs/>
          <w:caps/>
          <w:color w:val="D91473"/>
          <w:lang w:eastAsia="en-GB"/>
        </w:rPr>
        <w:t>ABOUT THE ROLE</w:t>
      </w:r>
      <w:r w:rsidRPr="00917043">
        <w:rPr>
          <w:rFonts w:eastAsia="Times New Roman" w:cs="Poppins"/>
          <w:b/>
          <w:bCs/>
          <w:color w:val="D91473"/>
          <w:lang w:eastAsia="en-GB"/>
        </w:rPr>
        <w:t> </w:t>
      </w:r>
    </w:p>
    <w:bookmarkEnd w:id="0"/>
    <w:p w14:paraId="37C14187" w14:textId="7B0E80B9" w:rsidR="00C26BD7" w:rsidRPr="00917043" w:rsidRDefault="00FF410F" w:rsidP="00C26BD7">
      <w:pPr>
        <w:jc w:val="both"/>
        <w:textAlignment w:val="baseline"/>
        <w:rPr>
          <w:rFonts w:eastAsia="Times New Roman" w:cs="Poppins"/>
          <w:lang w:eastAsia="en-GB"/>
        </w:rPr>
      </w:pPr>
      <w:r>
        <w:rPr>
          <w:rFonts w:eastAsia="Times New Roman" w:cs="Poppins"/>
          <w:color w:val="000000"/>
          <w:lang w:eastAsia="en-GB"/>
        </w:rPr>
        <w:t>Funded by Heritage Lottery</w:t>
      </w:r>
      <w:r w:rsidR="006B66D6">
        <w:rPr>
          <w:rFonts w:eastAsia="Times New Roman" w:cs="Poppins"/>
          <w:color w:val="000000"/>
          <w:lang w:eastAsia="en-GB"/>
        </w:rPr>
        <w:t xml:space="preserve"> </w:t>
      </w:r>
      <w:r w:rsidR="00810CD7">
        <w:rPr>
          <w:rFonts w:eastAsia="Times New Roman" w:cs="Poppins"/>
          <w:color w:val="000000"/>
          <w:lang w:eastAsia="en-GB"/>
        </w:rPr>
        <w:t>the p</w:t>
      </w:r>
      <w:r w:rsidR="00810CD7" w:rsidRPr="00810CD7">
        <w:rPr>
          <w:rFonts w:eastAsia="Times New Roman" w:cs="Poppins"/>
          <w:color w:val="000000"/>
          <w:lang w:eastAsia="en-GB"/>
        </w:rPr>
        <w:t>athways to the past:  Involving volunteers and connecting communities in Neath Port Talbot to their heritage. This project is about working with heritage organisations across Neath Port Talbot to increase the number and diversity of their volunteers and to give them a sustainable way to recruit and retain volunteers to ensure that heritage organisations continue to thrive within the borough.</w:t>
      </w:r>
      <w:r w:rsidR="0070259D">
        <w:rPr>
          <w:rFonts w:eastAsia="Times New Roman" w:cs="Poppins"/>
          <w:color w:val="000000"/>
          <w:lang w:eastAsia="en-GB"/>
        </w:rPr>
        <w:t xml:space="preserve"> Y</w:t>
      </w:r>
      <w:r w:rsidR="00C26BD7" w:rsidRPr="00917043">
        <w:rPr>
          <w:rFonts w:eastAsia="Times New Roman" w:cs="Poppins"/>
          <w:color w:val="000000"/>
          <w:lang w:eastAsia="en-GB"/>
        </w:rPr>
        <w:t xml:space="preserve">ou will provide operational support to Tempo’s networks as required working closely with the </w:t>
      </w:r>
      <w:r w:rsidR="000F6B49">
        <w:rPr>
          <w:rFonts w:eastAsia="Times New Roman" w:cs="Poppins"/>
          <w:color w:val="000000"/>
          <w:lang w:eastAsia="en-GB"/>
        </w:rPr>
        <w:t>Programmes and Partnership</w:t>
      </w:r>
      <w:r w:rsidR="00C26BD7" w:rsidRPr="00917043">
        <w:rPr>
          <w:rFonts w:eastAsia="Times New Roman" w:cs="Poppins"/>
          <w:color w:val="000000"/>
          <w:lang w:eastAsia="en-GB"/>
        </w:rPr>
        <w:t xml:space="preserve"> Manager. This entails close liaison with </w:t>
      </w:r>
      <w:r w:rsidR="000F6B49">
        <w:rPr>
          <w:rFonts w:eastAsia="Times New Roman" w:cs="Poppins"/>
          <w:color w:val="000000"/>
          <w:lang w:eastAsia="en-GB"/>
        </w:rPr>
        <w:t>volunteers, citizens</w:t>
      </w:r>
      <w:r w:rsidR="00C26BD7" w:rsidRPr="00917043">
        <w:rPr>
          <w:rFonts w:eastAsia="Times New Roman" w:cs="Poppins"/>
          <w:color w:val="000000"/>
          <w:lang w:eastAsia="en-GB"/>
        </w:rPr>
        <w:t>,</w:t>
      </w:r>
      <w:r w:rsidR="00C800EA">
        <w:rPr>
          <w:rFonts w:eastAsia="Times New Roman" w:cs="Poppins"/>
          <w:color w:val="000000"/>
          <w:lang w:eastAsia="en-GB"/>
        </w:rPr>
        <w:t xml:space="preserve"> </w:t>
      </w:r>
      <w:r w:rsidR="00C26BD7" w:rsidRPr="00917043">
        <w:rPr>
          <w:rFonts w:eastAsia="Times New Roman" w:cs="Poppins"/>
          <w:color w:val="000000"/>
          <w:lang w:eastAsia="en-GB"/>
        </w:rPr>
        <w:t>community organisations</w:t>
      </w:r>
      <w:r w:rsidR="00C800EA">
        <w:rPr>
          <w:rFonts w:eastAsia="Times New Roman" w:cs="Poppins"/>
          <w:color w:val="000000"/>
          <w:lang w:eastAsia="en-GB"/>
        </w:rPr>
        <w:t>, services</w:t>
      </w:r>
      <w:r w:rsidR="00C26BD7" w:rsidRPr="00917043">
        <w:rPr>
          <w:rFonts w:eastAsia="Times New Roman" w:cs="Poppins"/>
          <w:color w:val="000000"/>
          <w:lang w:eastAsia="en-GB"/>
        </w:rPr>
        <w:t xml:space="preserve"> and local business partners, dealing efficiently and politely with queries, requests and issues as they arise and triaging to another team member where appropriate.  </w:t>
      </w:r>
    </w:p>
    <w:p w14:paraId="0BFBB482"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 </w:t>
      </w:r>
    </w:p>
    <w:p w14:paraId="5248983F"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 xml:space="preserve">You are proactive and passionate about communities and about creating positive, lasting change that builds on the skills and assets of all. You will be a natural </w:t>
      </w:r>
      <w:r w:rsidRPr="00917043">
        <w:rPr>
          <w:rFonts w:eastAsia="Times New Roman" w:cs="Poppins"/>
          <w:color w:val="000000"/>
          <w:lang w:eastAsia="en-GB"/>
        </w:rPr>
        <w:lastRenderedPageBreak/>
        <w:t>communicator, able to mobilise and enthuse partners to join our national network of organisations seeking to make a lasting impact for individuals and communities. You will be well organised and comfortable working with a CRM, able to cultivate and manage a range of relationships across different sectors. You will be able to support organisations seeking to use Time Credits to effect organisational and social change.  </w:t>
      </w:r>
    </w:p>
    <w:p w14:paraId="46058B7E"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 </w:t>
      </w:r>
    </w:p>
    <w:p w14:paraId="5DC53C1C"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Working alongside Tempo central support function you will design and run network and training events to ensure that Time Credits provide opportunities for people to both receive them in recognition of their time and encouragement for them to use Time Credits. You will manage relationships with our customers, ensuring that targets are met, and our impact is demonstrated.  </w:t>
      </w:r>
    </w:p>
    <w:p w14:paraId="67A20732" w14:textId="77777777" w:rsidR="00C26BD7" w:rsidRDefault="00C26BD7" w:rsidP="00C26BD7">
      <w:pPr>
        <w:jc w:val="both"/>
        <w:textAlignment w:val="baseline"/>
        <w:rPr>
          <w:rFonts w:eastAsia="Times New Roman" w:cs="Poppins"/>
          <w:color w:val="000000"/>
          <w:lang w:eastAsia="en-GB"/>
        </w:rPr>
      </w:pPr>
      <w:bookmarkStart w:id="1" w:name="_Hlk143617978"/>
    </w:p>
    <w:p w14:paraId="4DFB083E"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b/>
          <w:bCs/>
          <w:color w:val="002060"/>
          <w:lang w:eastAsia="en-GB"/>
        </w:rPr>
        <w:t>Key Responsibilities </w:t>
      </w:r>
      <w:r w:rsidRPr="00917043">
        <w:rPr>
          <w:rFonts w:eastAsia="Times New Roman" w:cs="Poppins"/>
          <w:color w:val="002060"/>
          <w:lang w:eastAsia="en-GB"/>
        </w:rPr>
        <w:t> </w:t>
      </w:r>
    </w:p>
    <w:bookmarkEnd w:id="1"/>
    <w:p w14:paraId="32780EC3"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 </w:t>
      </w:r>
    </w:p>
    <w:p w14:paraId="42DB1952" w14:textId="38E088EB"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 xml:space="preserve">Provide support to </w:t>
      </w:r>
      <w:r w:rsidR="00041614">
        <w:rPr>
          <w:rFonts w:eastAsia="Times New Roman" w:cs="Poppins"/>
          <w:color w:val="000000"/>
          <w:lang w:eastAsia="en-GB"/>
        </w:rPr>
        <w:t>the Programmes and Partnership Manager</w:t>
      </w:r>
      <w:r w:rsidRPr="00917043">
        <w:rPr>
          <w:rFonts w:eastAsia="Times New Roman" w:cs="Poppins"/>
          <w:color w:val="000000"/>
          <w:lang w:eastAsia="en-GB"/>
        </w:rPr>
        <w:t>, including:  </w:t>
      </w:r>
    </w:p>
    <w:p w14:paraId="6A672764"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Community development and mapping support as appropriate  </w:t>
      </w:r>
    </w:p>
    <w:p w14:paraId="125F27E8"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Administration &amp; reporting  </w:t>
      </w:r>
    </w:p>
    <w:p w14:paraId="678ABD6E"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Quarterly monitoring collection - support reporting as required </w:t>
      </w:r>
    </w:p>
    <w:p w14:paraId="5092101C"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Account management planning and activities for groups and services  </w:t>
      </w:r>
    </w:p>
    <w:p w14:paraId="0E80D246"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Managing pipelines  </w:t>
      </w:r>
    </w:p>
    <w:p w14:paraId="7F0F8192"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Local social media and newsletters </w:t>
      </w:r>
    </w:p>
    <w:p w14:paraId="10EABC72"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Attend key local meetings, events and conferences </w:t>
      </w:r>
    </w:p>
    <w:p w14:paraId="184C2560"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Sign up of local Recognition Partners and opportunities that supports the programme priorities  </w:t>
      </w:r>
    </w:p>
    <w:p w14:paraId="3C42A40C"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Deliver local activities and training directly or through others to support the delivery of the local capability and capacity building plan  </w:t>
      </w:r>
    </w:p>
    <w:p w14:paraId="639C47D5"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Support organisations face to face providing advice and guidance on developing earn and spend opportunities for Time Credits  </w:t>
      </w:r>
    </w:p>
    <w:p w14:paraId="7D7CB0A9"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Be creative in your approach to support large networks of groups across different geographical areas to maximise your time and ensure efficiencies  </w:t>
      </w:r>
    </w:p>
    <w:p w14:paraId="33922E05"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Manage a team of local volunteers in each locality that provide on the ground support and add capacity in the local community  </w:t>
      </w:r>
    </w:p>
    <w:p w14:paraId="09FC3B94"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Working with groups/organisations to overcome obstacles to implementing Time Credits  </w:t>
      </w:r>
    </w:p>
    <w:p w14:paraId="2C86545D"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Troubleshoot any concerns or issues identified by recognition partners </w:t>
      </w:r>
    </w:p>
    <w:p w14:paraId="385F4515"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Proactively support the network to develop and become sustainable through local events, trips and networking meetings  </w:t>
      </w:r>
    </w:p>
    <w:p w14:paraId="39EA138A"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Support innovation, learning &amp; development across the network and within Tempo </w:t>
      </w:r>
    </w:p>
    <w:p w14:paraId="63FC77F6"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lastRenderedPageBreak/>
        <w:t>Evaluation coordination  </w:t>
      </w:r>
    </w:p>
    <w:p w14:paraId="6793089C"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Locate and provide appropriate resources/assets  </w:t>
      </w:r>
    </w:p>
    <w:p w14:paraId="0EBE2643" w14:textId="77777777" w:rsidR="00C26BD7" w:rsidRPr="00346A12" w:rsidRDefault="00C26BD7" w:rsidP="00C26BD7">
      <w:pPr>
        <w:pStyle w:val="ListParagraph"/>
        <w:numPr>
          <w:ilvl w:val="0"/>
          <w:numId w:val="10"/>
        </w:numPr>
        <w:jc w:val="both"/>
        <w:textAlignment w:val="baseline"/>
        <w:rPr>
          <w:rFonts w:eastAsia="Times New Roman" w:cs="Poppins"/>
          <w:lang w:eastAsia="en-GB"/>
        </w:rPr>
      </w:pPr>
      <w:r w:rsidRPr="00346A12">
        <w:rPr>
          <w:rFonts w:eastAsia="Times New Roman" w:cs="Poppins"/>
          <w:color w:val="000000"/>
          <w:lang w:eastAsia="en-GB"/>
        </w:rPr>
        <w:t>Writing and sending agendas, minutes, etc.  </w:t>
      </w:r>
    </w:p>
    <w:p w14:paraId="2FCE86CC" w14:textId="77777777" w:rsidR="00C26BD7" w:rsidRPr="00917043" w:rsidRDefault="00C26BD7" w:rsidP="00C26BD7">
      <w:pPr>
        <w:ind w:left="60"/>
        <w:jc w:val="both"/>
        <w:textAlignment w:val="baseline"/>
        <w:rPr>
          <w:rFonts w:eastAsia="Times New Roman" w:cs="Poppins"/>
          <w:lang w:eastAsia="en-GB"/>
        </w:rPr>
      </w:pPr>
    </w:p>
    <w:p w14:paraId="21160B44"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In addition.  </w:t>
      </w:r>
    </w:p>
    <w:p w14:paraId="65BAEA4C" w14:textId="77777777" w:rsidR="00C26BD7" w:rsidRPr="00346A12" w:rsidRDefault="00C26BD7" w:rsidP="00C26BD7">
      <w:pPr>
        <w:pStyle w:val="ListParagraph"/>
        <w:numPr>
          <w:ilvl w:val="0"/>
          <w:numId w:val="12"/>
        </w:numPr>
        <w:jc w:val="both"/>
        <w:textAlignment w:val="baseline"/>
        <w:rPr>
          <w:rFonts w:eastAsia="Times New Roman" w:cs="Poppins"/>
          <w:lang w:eastAsia="en-GB"/>
        </w:rPr>
      </w:pPr>
      <w:r w:rsidRPr="00346A12">
        <w:rPr>
          <w:rFonts w:eastAsia="Times New Roman" w:cs="Poppins"/>
          <w:color w:val="000000"/>
          <w:lang w:eastAsia="en-GB"/>
        </w:rPr>
        <w:t>To carry out health and safety responsibilities in accordance with the Health &amp; Safety Responsibilities document.  </w:t>
      </w:r>
    </w:p>
    <w:p w14:paraId="4EBB4119" w14:textId="77777777" w:rsidR="00C26BD7" w:rsidRPr="00346A12" w:rsidRDefault="00C26BD7" w:rsidP="00C26BD7">
      <w:pPr>
        <w:pStyle w:val="ListParagraph"/>
        <w:numPr>
          <w:ilvl w:val="0"/>
          <w:numId w:val="12"/>
        </w:numPr>
        <w:jc w:val="both"/>
        <w:textAlignment w:val="baseline"/>
        <w:rPr>
          <w:rFonts w:eastAsia="Times New Roman" w:cs="Poppins"/>
          <w:lang w:eastAsia="en-GB"/>
        </w:rPr>
      </w:pPr>
      <w:r w:rsidRPr="00346A12">
        <w:rPr>
          <w:rFonts w:eastAsia="Times New Roman" w:cs="Poppins"/>
          <w:color w:val="000000"/>
          <w:lang w:eastAsia="en-GB"/>
        </w:rPr>
        <w:t>To undertake such other duties and responsibilities commensurate with the band, as may be reasonably required by Tempo, or as a mutually agreed development opportunity.  </w:t>
      </w:r>
    </w:p>
    <w:p w14:paraId="00BD2D9C" w14:textId="77777777" w:rsidR="00C26BD7" w:rsidRPr="00346A12" w:rsidRDefault="00C26BD7" w:rsidP="00C26BD7">
      <w:pPr>
        <w:pStyle w:val="ListParagraph"/>
        <w:numPr>
          <w:ilvl w:val="0"/>
          <w:numId w:val="12"/>
        </w:numPr>
        <w:jc w:val="both"/>
        <w:textAlignment w:val="baseline"/>
        <w:rPr>
          <w:rFonts w:eastAsia="Times New Roman" w:cs="Poppins"/>
          <w:lang w:eastAsia="en-GB"/>
        </w:rPr>
      </w:pPr>
      <w:r w:rsidRPr="00346A12">
        <w:rPr>
          <w:rFonts w:eastAsia="Times New Roman" w:cs="Poppins"/>
          <w:color w:val="000000"/>
          <w:lang w:eastAsia="en-GB"/>
        </w:rPr>
        <w:t>Protecting Children and Vulnerable Adults is a core responsibility of all staff.  Staff are expected to alert their line manager to any concerns they may have regarding the abuse or inappropriate treatment of a Child or Young Person, or Vulnerable adults. </w:t>
      </w:r>
    </w:p>
    <w:p w14:paraId="297FF2B3" w14:textId="77777777" w:rsidR="005E2D41" w:rsidRDefault="00C26BD7" w:rsidP="00C26BD7">
      <w:pPr>
        <w:textAlignment w:val="baseline"/>
        <w:rPr>
          <w:rFonts w:eastAsia="Times New Roman" w:cs="Poppins"/>
          <w:color w:val="201751"/>
          <w:lang w:eastAsia="en-GB"/>
        </w:rPr>
      </w:pPr>
      <w:r w:rsidRPr="00917043">
        <w:rPr>
          <w:rFonts w:eastAsia="Times New Roman" w:cs="Poppins"/>
          <w:color w:val="201751"/>
          <w:lang w:eastAsia="en-GB"/>
        </w:rPr>
        <w:t> </w:t>
      </w:r>
    </w:p>
    <w:p w14:paraId="748B5EC2" w14:textId="434E2F78" w:rsidR="00C26BD7" w:rsidRPr="00B912A5" w:rsidRDefault="00C26BD7" w:rsidP="00C26BD7">
      <w:pPr>
        <w:textAlignment w:val="baseline"/>
        <w:rPr>
          <w:rFonts w:eastAsia="Times New Roman" w:cs="Poppins"/>
          <w:b/>
          <w:bCs/>
          <w:lang w:eastAsia="en-GB"/>
        </w:rPr>
      </w:pPr>
      <w:r w:rsidRPr="00B912A5">
        <w:rPr>
          <w:rFonts w:eastAsia="Times New Roman" w:cs="Poppins"/>
          <w:b/>
          <w:bCs/>
          <w:caps/>
          <w:color w:val="201751"/>
          <w:lang w:eastAsia="en-GB"/>
        </w:rPr>
        <w:t>PERSON SPECIFICATION</w:t>
      </w:r>
      <w:r w:rsidRPr="00B912A5">
        <w:rPr>
          <w:rFonts w:ascii="Times New Roman" w:eastAsia="Times New Roman" w:hAnsi="Times New Roman" w:cs="Times New Roman"/>
          <w:b/>
          <w:bCs/>
          <w:color w:val="201751"/>
          <w:lang w:eastAsia="en-GB"/>
        </w:rPr>
        <w:t> </w:t>
      </w:r>
      <w:r w:rsidRPr="00B912A5">
        <w:rPr>
          <w:rFonts w:eastAsia="Times New Roman" w:cs="Poppins"/>
          <w:b/>
          <w:bCs/>
          <w:color w:val="201751"/>
          <w:lang w:eastAsia="en-GB"/>
        </w:rPr>
        <w:t> </w:t>
      </w:r>
    </w:p>
    <w:p w14:paraId="21BF354F"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lang w:eastAsia="en-GB"/>
        </w:rPr>
        <w:t>This Person Specification sets out the knowledge and / or qualifications, past experience and personal competencies that would be ideal for this particular post. The Knowledge/Education and Experience/Skills sections describe what is required in terms of the technical ability that is needed to do this job successfully.</w:t>
      </w:r>
      <w:r w:rsidRPr="00917043">
        <w:rPr>
          <w:rFonts w:ascii="Times New Roman" w:eastAsia="Times New Roman" w:hAnsi="Times New Roman" w:cs="Times New Roman"/>
          <w:lang w:eastAsia="en-GB"/>
        </w:rPr>
        <w:t>  </w:t>
      </w:r>
      <w:r w:rsidRPr="00917043">
        <w:rPr>
          <w:rFonts w:eastAsia="Times New Roman" w:cs="Poppins"/>
          <w:lang w:eastAsia="en-GB"/>
        </w:rPr>
        <w:t> </w:t>
      </w:r>
    </w:p>
    <w:p w14:paraId="3F6CEE3E" w14:textId="77777777" w:rsidR="00C26BD7" w:rsidRPr="00917043" w:rsidRDefault="00C26BD7" w:rsidP="00C26BD7">
      <w:pPr>
        <w:jc w:val="both"/>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p w14:paraId="50FC927F"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lang w:eastAsia="en-GB"/>
        </w:rPr>
        <w:t>The Competencies section describes the kinds of non-technical skills, abilities and personal characteristics that the ideal person for this particular role would have. The competencies describe how that person would ideally work with other people and how they would approach their responsibilities.</w:t>
      </w:r>
      <w:r w:rsidRPr="00917043">
        <w:rPr>
          <w:rFonts w:ascii="Times New Roman" w:eastAsia="Times New Roman" w:hAnsi="Times New Roman" w:cs="Times New Roman"/>
          <w:lang w:eastAsia="en-GB"/>
        </w:rPr>
        <w:t>  </w:t>
      </w:r>
      <w:r w:rsidRPr="00917043">
        <w:rPr>
          <w:rFonts w:eastAsia="Times New Roman" w:cs="Poppins"/>
          <w:lang w:eastAsia="en-GB"/>
        </w:rPr>
        <w:t> </w:t>
      </w:r>
    </w:p>
    <w:p w14:paraId="048CE10A" w14:textId="77777777" w:rsidR="00C26BD7" w:rsidRPr="00917043" w:rsidRDefault="00C26BD7" w:rsidP="00C26BD7">
      <w:pPr>
        <w:jc w:val="both"/>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p w14:paraId="2BA1FA60"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lang w:eastAsia="en-GB"/>
        </w:rPr>
        <w:t>The Special Conditions section describes any other qualities appropriate to the particular circumstances associated with this role.</w:t>
      </w:r>
      <w:r w:rsidRPr="00917043">
        <w:rPr>
          <w:rFonts w:ascii="Times New Roman" w:eastAsia="Times New Roman" w:hAnsi="Times New Roman" w:cs="Times New Roman"/>
          <w:lang w:eastAsia="en-GB"/>
        </w:rPr>
        <w:t> </w:t>
      </w:r>
      <w:r w:rsidRPr="00917043">
        <w:rPr>
          <w:rFonts w:eastAsia="Times New Roman" w:cs="Poppins"/>
          <w:lang w:eastAsia="en-GB"/>
        </w:rPr>
        <w:t> </w:t>
      </w:r>
    </w:p>
    <w:p w14:paraId="000F0221"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675"/>
        <w:gridCol w:w="3465"/>
      </w:tblGrid>
      <w:tr w:rsidR="00C26BD7" w:rsidRPr="00917043" w14:paraId="3E68C592" w14:textId="77777777" w:rsidTr="000B2319">
        <w:trPr>
          <w:trHeight w:val="300"/>
        </w:trPr>
        <w:tc>
          <w:tcPr>
            <w:tcW w:w="1830" w:type="dxa"/>
            <w:tcBorders>
              <w:top w:val="single" w:sz="6" w:space="0" w:color="D91473"/>
              <w:left w:val="single" w:sz="6" w:space="0" w:color="D91473"/>
              <w:bottom w:val="single" w:sz="6" w:space="0" w:color="D91473"/>
              <w:right w:val="single" w:sz="6" w:space="0" w:color="D91473"/>
            </w:tcBorders>
            <w:shd w:val="clear" w:color="auto" w:fill="auto"/>
            <w:hideMark/>
          </w:tcPr>
          <w:p w14:paraId="5AD169E1" w14:textId="77777777" w:rsidR="00C26BD7" w:rsidRPr="00917043" w:rsidRDefault="00C26BD7" w:rsidP="000B2319">
            <w:pPr>
              <w:jc w:val="center"/>
              <w:textAlignment w:val="baseline"/>
              <w:rPr>
                <w:rFonts w:eastAsia="Times New Roman" w:cs="Poppins"/>
                <w:lang w:eastAsia="en-GB"/>
              </w:rPr>
            </w:pPr>
            <w:r w:rsidRPr="00917043">
              <w:rPr>
                <w:rFonts w:eastAsia="Times New Roman" w:cs="Poppins"/>
                <w:b/>
                <w:bCs/>
                <w:color w:val="000000"/>
                <w:lang w:eastAsia="en-GB"/>
              </w:rPr>
              <w:t>ATTRIBUTE</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3675" w:type="dxa"/>
            <w:tcBorders>
              <w:top w:val="single" w:sz="6" w:space="0" w:color="D91473"/>
              <w:left w:val="single" w:sz="6" w:space="0" w:color="D91473"/>
              <w:bottom w:val="single" w:sz="6" w:space="0" w:color="D91473"/>
              <w:right w:val="single" w:sz="6" w:space="0" w:color="D91473"/>
            </w:tcBorders>
            <w:shd w:val="clear" w:color="auto" w:fill="auto"/>
            <w:hideMark/>
          </w:tcPr>
          <w:p w14:paraId="2ED7B7EE" w14:textId="77777777" w:rsidR="00C26BD7" w:rsidRPr="00917043" w:rsidRDefault="00C26BD7" w:rsidP="000B2319">
            <w:pPr>
              <w:jc w:val="center"/>
              <w:textAlignment w:val="baseline"/>
              <w:rPr>
                <w:rFonts w:eastAsia="Times New Roman" w:cs="Poppins"/>
                <w:lang w:eastAsia="en-GB"/>
              </w:rPr>
            </w:pPr>
            <w:r w:rsidRPr="00917043">
              <w:rPr>
                <w:rFonts w:eastAsia="Times New Roman" w:cs="Poppins"/>
                <w:b/>
                <w:bCs/>
                <w:color w:val="000000"/>
                <w:lang w:eastAsia="en-GB"/>
              </w:rPr>
              <w:t>ESSENTIAL</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3465" w:type="dxa"/>
            <w:tcBorders>
              <w:top w:val="single" w:sz="6" w:space="0" w:color="D91473"/>
              <w:left w:val="single" w:sz="6" w:space="0" w:color="D91473"/>
              <w:bottom w:val="single" w:sz="6" w:space="0" w:color="D91473"/>
              <w:right w:val="single" w:sz="6" w:space="0" w:color="D91473"/>
            </w:tcBorders>
            <w:shd w:val="clear" w:color="auto" w:fill="auto"/>
            <w:hideMark/>
          </w:tcPr>
          <w:p w14:paraId="24B7E8C0" w14:textId="77777777" w:rsidR="00C26BD7" w:rsidRPr="00917043" w:rsidRDefault="00C26BD7" w:rsidP="000B2319">
            <w:pPr>
              <w:jc w:val="center"/>
              <w:textAlignment w:val="baseline"/>
              <w:rPr>
                <w:rFonts w:eastAsia="Times New Roman" w:cs="Poppins"/>
                <w:lang w:eastAsia="en-GB"/>
              </w:rPr>
            </w:pPr>
            <w:r w:rsidRPr="00917043">
              <w:rPr>
                <w:rFonts w:eastAsia="Times New Roman" w:cs="Poppins"/>
                <w:b/>
                <w:bCs/>
                <w:color w:val="000000"/>
                <w:lang w:eastAsia="en-GB"/>
              </w:rPr>
              <w:t>DESIRABLE</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C26BD7" w:rsidRPr="00917043" w14:paraId="08DA5805" w14:textId="77777777" w:rsidTr="000B2319">
        <w:trPr>
          <w:trHeight w:val="300"/>
        </w:trPr>
        <w:tc>
          <w:tcPr>
            <w:tcW w:w="1830" w:type="dxa"/>
            <w:tcBorders>
              <w:top w:val="single" w:sz="6" w:space="0" w:color="D91473"/>
              <w:left w:val="single" w:sz="6" w:space="0" w:color="D91473"/>
              <w:bottom w:val="single" w:sz="6" w:space="0" w:color="D91473"/>
              <w:right w:val="single" w:sz="6" w:space="0" w:color="D91473"/>
            </w:tcBorders>
            <w:shd w:val="clear" w:color="auto" w:fill="auto"/>
            <w:hideMark/>
          </w:tcPr>
          <w:p w14:paraId="5470583E" w14:textId="77777777" w:rsidR="00C26BD7" w:rsidRPr="00917043" w:rsidRDefault="00C26BD7" w:rsidP="000B2319">
            <w:pPr>
              <w:textAlignment w:val="baseline"/>
              <w:rPr>
                <w:rFonts w:eastAsia="Times New Roman" w:cs="Poppins"/>
                <w:lang w:eastAsia="en-GB"/>
              </w:rPr>
            </w:pPr>
            <w:r w:rsidRPr="00917043">
              <w:rPr>
                <w:rFonts w:eastAsia="Times New Roman" w:cs="Poppins"/>
                <w:b/>
                <w:bCs/>
                <w:color w:val="000000"/>
                <w:lang w:eastAsia="en-GB"/>
              </w:rPr>
              <w:t>KNOWLEDGE / EDUCATION</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3675" w:type="dxa"/>
            <w:tcBorders>
              <w:top w:val="single" w:sz="6" w:space="0" w:color="D91473"/>
              <w:left w:val="single" w:sz="6" w:space="0" w:color="D91473"/>
              <w:bottom w:val="single" w:sz="6" w:space="0" w:color="D91473"/>
              <w:right w:val="single" w:sz="6" w:space="0" w:color="D91473"/>
            </w:tcBorders>
            <w:shd w:val="clear" w:color="auto" w:fill="auto"/>
            <w:hideMark/>
          </w:tcPr>
          <w:p w14:paraId="74F61312" w14:textId="77777777" w:rsidR="00C26BD7" w:rsidRPr="00346A12" w:rsidRDefault="00C26BD7" w:rsidP="00C26BD7">
            <w:pPr>
              <w:pStyle w:val="ListParagraph"/>
              <w:numPr>
                <w:ilvl w:val="0"/>
                <w:numId w:val="3"/>
              </w:numPr>
              <w:textAlignment w:val="baseline"/>
              <w:rPr>
                <w:rFonts w:eastAsia="Times New Roman" w:cs="Poppins"/>
                <w:lang w:eastAsia="en-GB"/>
              </w:rPr>
            </w:pPr>
            <w:r w:rsidRPr="00346A12">
              <w:rPr>
                <w:rFonts w:eastAsia="Times New Roman" w:cs="Poppins"/>
                <w:lang w:eastAsia="en-GB"/>
              </w:rPr>
              <w:t>Knowledge and proficiency in the use of Microsoft Office packages</w:t>
            </w:r>
            <w:r w:rsidRPr="00346A12">
              <w:rPr>
                <w:rFonts w:ascii="Times New Roman" w:eastAsia="Times New Roman" w:hAnsi="Times New Roman" w:cs="Times New Roman"/>
                <w:lang w:eastAsia="en-GB"/>
              </w:rPr>
              <w:t> </w:t>
            </w:r>
            <w:r w:rsidRPr="00346A12">
              <w:rPr>
                <w:rFonts w:eastAsia="Times New Roman" w:cs="Poppins"/>
                <w:lang w:eastAsia="en-GB"/>
              </w:rPr>
              <w:t> </w:t>
            </w:r>
          </w:p>
        </w:tc>
        <w:tc>
          <w:tcPr>
            <w:tcW w:w="3465" w:type="dxa"/>
            <w:tcBorders>
              <w:top w:val="single" w:sz="6" w:space="0" w:color="D91473"/>
              <w:left w:val="single" w:sz="6" w:space="0" w:color="D91473"/>
              <w:bottom w:val="single" w:sz="6" w:space="0" w:color="D91473"/>
              <w:right w:val="single" w:sz="6" w:space="0" w:color="D91473"/>
            </w:tcBorders>
            <w:shd w:val="clear" w:color="auto" w:fill="auto"/>
            <w:hideMark/>
          </w:tcPr>
          <w:p w14:paraId="1F467D7F" w14:textId="77777777" w:rsidR="00C26BD7" w:rsidRPr="00346A12" w:rsidRDefault="00C26BD7" w:rsidP="00C26BD7">
            <w:pPr>
              <w:pStyle w:val="ListParagraph"/>
              <w:numPr>
                <w:ilvl w:val="0"/>
                <w:numId w:val="3"/>
              </w:numPr>
              <w:textAlignment w:val="baseline"/>
              <w:rPr>
                <w:rFonts w:eastAsia="Times New Roman" w:cs="Poppins"/>
                <w:lang w:eastAsia="en-GB"/>
              </w:rPr>
            </w:pPr>
            <w:r w:rsidRPr="00346A12">
              <w:rPr>
                <w:rFonts w:eastAsia="Times New Roman" w:cs="Poppins"/>
                <w:lang w:eastAsia="en-GB"/>
              </w:rPr>
              <w:t>Understanding of community, public and voluntary sectors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6E493099" w14:textId="77777777" w:rsidR="00C26BD7" w:rsidRPr="00346A12" w:rsidRDefault="00C26BD7" w:rsidP="00C26BD7">
            <w:pPr>
              <w:pStyle w:val="ListParagraph"/>
              <w:numPr>
                <w:ilvl w:val="0"/>
                <w:numId w:val="3"/>
              </w:numPr>
              <w:textAlignment w:val="baseline"/>
              <w:rPr>
                <w:rFonts w:eastAsia="Times New Roman" w:cs="Poppins"/>
                <w:lang w:eastAsia="en-GB"/>
              </w:rPr>
            </w:pPr>
            <w:r w:rsidRPr="00346A12">
              <w:rPr>
                <w:rFonts w:eastAsia="Times New Roman" w:cs="Poppins"/>
                <w:lang w:eastAsia="en-GB"/>
              </w:rPr>
              <w:t>Understanding of health and social care services</w:t>
            </w:r>
            <w:r w:rsidRPr="00346A12">
              <w:rPr>
                <w:rFonts w:ascii="Times New Roman" w:eastAsia="Times New Roman" w:hAnsi="Times New Roman" w:cs="Times New Roman"/>
                <w:lang w:eastAsia="en-GB"/>
              </w:rPr>
              <w:t> </w:t>
            </w:r>
            <w:r w:rsidRPr="00346A12">
              <w:rPr>
                <w:rFonts w:eastAsia="Times New Roman" w:cs="Poppins"/>
                <w:lang w:eastAsia="en-GB"/>
              </w:rPr>
              <w:t> </w:t>
            </w:r>
          </w:p>
        </w:tc>
      </w:tr>
      <w:tr w:rsidR="00C26BD7" w:rsidRPr="00917043" w14:paraId="22B04CFF" w14:textId="77777777" w:rsidTr="000B2319">
        <w:trPr>
          <w:trHeight w:val="300"/>
        </w:trPr>
        <w:tc>
          <w:tcPr>
            <w:tcW w:w="1830" w:type="dxa"/>
            <w:tcBorders>
              <w:top w:val="single" w:sz="6" w:space="0" w:color="D91473"/>
              <w:left w:val="single" w:sz="6" w:space="0" w:color="D91473"/>
              <w:bottom w:val="single" w:sz="6" w:space="0" w:color="D91473"/>
              <w:right w:val="single" w:sz="6" w:space="0" w:color="D91473"/>
            </w:tcBorders>
            <w:shd w:val="clear" w:color="auto" w:fill="auto"/>
            <w:hideMark/>
          </w:tcPr>
          <w:p w14:paraId="3B6F63CD" w14:textId="77777777" w:rsidR="00C26BD7" w:rsidRPr="00917043" w:rsidRDefault="00C26BD7" w:rsidP="000B2319">
            <w:pPr>
              <w:textAlignment w:val="baseline"/>
              <w:rPr>
                <w:rFonts w:eastAsia="Times New Roman" w:cs="Poppins"/>
                <w:lang w:eastAsia="en-GB"/>
              </w:rPr>
            </w:pPr>
            <w:r w:rsidRPr="00917043">
              <w:rPr>
                <w:rFonts w:eastAsia="Times New Roman" w:cs="Poppins"/>
                <w:b/>
                <w:bCs/>
                <w:color w:val="000000"/>
                <w:lang w:eastAsia="en-GB"/>
              </w:rPr>
              <w:t>EXPERIENCE / SKILLS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3B547ADA" w14:textId="77777777" w:rsidR="00C26BD7" w:rsidRPr="00917043" w:rsidRDefault="00C26BD7" w:rsidP="000B2319">
            <w:pPr>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tc>
        <w:tc>
          <w:tcPr>
            <w:tcW w:w="3675" w:type="dxa"/>
            <w:tcBorders>
              <w:top w:val="single" w:sz="6" w:space="0" w:color="D91473"/>
              <w:left w:val="single" w:sz="6" w:space="0" w:color="D91473"/>
              <w:bottom w:val="single" w:sz="6" w:space="0" w:color="D91473"/>
              <w:right w:val="single" w:sz="6" w:space="0" w:color="D91473"/>
            </w:tcBorders>
            <w:shd w:val="clear" w:color="auto" w:fill="auto"/>
            <w:hideMark/>
          </w:tcPr>
          <w:p w14:paraId="32F9CCB2"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Working with senior executives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342E97CA"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lastRenderedPageBreak/>
              <w:t>Representing a medium sized organisation at events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7A81F307"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Managing and building relationships with stakeholders from third, public or business sectors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66553ACB"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Working with Government officials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6EBD6345"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Monitoring business plan and budgets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729652FD"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Planning multiple projects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0BFA96BE"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Negotiating internally and externally for services provided as part of contract delivery</w:t>
            </w:r>
            <w:r w:rsidRPr="00346A12">
              <w:rPr>
                <w:rFonts w:ascii="Times New Roman" w:eastAsia="Times New Roman" w:hAnsi="Times New Roman" w:cs="Times New Roman"/>
                <w:lang w:eastAsia="en-GB"/>
              </w:rPr>
              <w:t> </w:t>
            </w:r>
            <w:r w:rsidRPr="00346A12">
              <w:rPr>
                <w:rFonts w:eastAsia="Times New Roman" w:cs="Poppins"/>
                <w:lang w:eastAsia="en-GB"/>
              </w:rPr>
              <w:t> </w:t>
            </w:r>
          </w:p>
          <w:p w14:paraId="2775C0FB"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Simplifying business processes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6B791B5F"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Product/service development</w:t>
            </w:r>
            <w:r w:rsidRPr="00346A12">
              <w:rPr>
                <w:rFonts w:ascii="Times New Roman" w:eastAsia="Times New Roman" w:hAnsi="Times New Roman" w:cs="Times New Roman"/>
                <w:lang w:eastAsia="en-GB"/>
              </w:rPr>
              <w:t> </w:t>
            </w:r>
            <w:r w:rsidRPr="00346A12">
              <w:rPr>
                <w:rFonts w:eastAsia="Times New Roman" w:cs="Poppins"/>
                <w:lang w:eastAsia="en-GB"/>
              </w:rPr>
              <w:t> </w:t>
            </w:r>
          </w:p>
          <w:p w14:paraId="201C0293"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Managing customer accounts</w:t>
            </w:r>
            <w:r w:rsidRPr="00346A12">
              <w:rPr>
                <w:rFonts w:ascii="Times New Roman" w:eastAsia="Times New Roman" w:hAnsi="Times New Roman" w:cs="Times New Roman"/>
                <w:lang w:eastAsia="en-GB"/>
              </w:rPr>
              <w:t> </w:t>
            </w:r>
            <w:r w:rsidRPr="00346A12">
              <w:rPr>
                <w:rFonts w:eastAsia="Times New Roman" w:cs="Poppins"/>
                <w:lang w:eastAsia="en-GB"/>
              </w:rPr>
              <w:t> </w:t>
            </w:r>
          </w:p>
          <w:p w14:paraId="6D9B8D01"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Working in a matrix managed organisation</w:t>
            </w:r>
            <w:r w:rsidRPr="00346A12">
              <w:rPr>
                <w:rFonts w:ascii="Times New Roman" w:eastAsia="Times New Roman" w:hAnsi="Times New Roman" w:cs="Times New Roman"/>
                <w:lang w:eastAsia="en-GB"/>
              </w:rPr>
              <w:t> </w:t>
            </w:r>
            <w:r w:rsidRPr="00346A12">
              <w:rPr>
                <w:rFonts w:eastAsia="Times New Roman" w:cs="Poppins"/>
                <w:lang w:eastAsia="en-GB"/>
              </w:rPr>
              <w:t> </w:t>
            </w:r>
          </w:p>
          <w:p w14:paraId="037D43C5"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Organising, prioritising and planning</w:t>
            </w:r>
            <w:r w:rsidRPr="00346A12">
              <w:rPr>
                <w:rFonts w:ascii="Times New Roman" w:eastAsia="Times New Roman" w:hAnsi="Times New Roman" w:cs="Times New Roman"/>
                <w:lang w:eastAsia="en-GB"/>
              </w:rPr>
              <w:t> </w:t>
            </w:r>
            <w:r w:rsidRPr="00346A12">
              <w:rPr>
                <w:rFonts w:eastAsia="Times New Roman" w:cs="Poppins"/>
                <w:lang w:eastAsia="en-GB"/>
              </w:rPr>
              <w:t> </w:t>
            </w:r>
          </w:p>
          <w:p w14:paraId="779D9F53"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Ability to manage a busy workload</w:t>
            </w:r>
            <w:r w:rsidRPr="00346A12">
              <w:rPr>
                <w:rFonts w:ascii="Times New Roman" w:eastAsia="Times New Roman" w:hAnsi="Times New Roman" w:cs="Times New Roman"/>
                <w:lang w:eastAsia="en-GB"/>
              </w:rPr>
              <w:t> </w:t>
            </w:r>
            <w:r w:rsidRPr="00346A12">
              <w:rPr>
                <w:rFonts w:eastAsia="Times New Roman" w:cs="Poppins"/>
                <w:lang w:eastAsia="en-GB"/>
              </w:rPr>
              <w:t> </w:t>
            </w:r>
          </w:p>
          <w:p w14:paraId="74F62D48" w14:textId="77777777" w:rsidR="00C26BD7" w:rsidRPr="00346A12" w:rsidRDefault="00C26BD7" w:rsidP="00C26BD7">
            <w:pPr>
              <w:pStyle w:val="ListParagraph"/>
              <w:numPr>
                <w:ilvl w:val="1"/>
                <w:numId w:val="13"/>
              </w:numPr>
              <w:textAlignment w:val="baseline"/>
              <w:rPr>
                <w:rFonts w:eastAsia="Times New Roman" w:cs="Poppins"/>
                <w:lang w:eastAsia="en-GB"/>
              </w:rPr>
            </w:pPr>
            <w:r w:rsidRPr="00346A12">
              <w:rPr>
                <w:rFonts w:eastAsia="Times New Roman" w:cs="Poppins"/>
                <w:lang w:eastAsia="en-GB"/>
              </w:rPr>
              <w:t>Attention to detail</w:t>
            </w:r>
            <w:r w:rsidRPr="00346A12">
              <w:rPr>
                <w:rFonts w:ascii="Times New Roman" w:eastAsia="Times New Roman" w:hAnsi="Times New Roman" w:cs="Times New Roman"/>
                <w:lang w:eastAsia="en-GB"/>
              </w:rPr>
              <w:t> </w:t>
            </w:r>
            <w:r w:rsidRPr="00346A12">
              <w:rPr>
                <w:rFonts w:eastAsia="Times New Roman" w:cs="Poppins"/>
                <w:lang w:eastAsia="en-GB"/>
              </w:rPr>
              <w:t> </w:t>
            </w:r>
          </w:p>
        </w:tc>
        <w:tc>
          <w:tcPr>
            <w:tcW w:w="3465" w:type="dxa"/>
            <w:tcBorders>
              <w:top w:val="single" w:sz="6" w:space="0" w:color="D91473"/>
              <w:left w:val="single" w:sz="6" w:space="0" w:color="D91473"/>
              <w:bottom w:val="single" w:sz="6" w:space="0" w:color="D91473"/>
              <w:right w:val="single" w:sz="6" w:space="0" w:color="D91473"/>
            </w:tcBorders>
            <w:shd w:val="clear" w:color="auto" w:fill="auto"/>
            <w:hideMark/>
          </w:tcPr>
          <w:p w14:paraId="2334265C" w14:textId="77777777" w:rsidR="00C26BD7" w:rsidRPr="00917043" w:rsidRDefault="00C26BD7" w:rsidP="000B2319">
            <w:pPr>
              <w:shd w:val="clear" w:color="auto" w:fill="FFFFFF"/>
              <w:ind w:left="360"/>
              <w:textAlignment w:val="baseline"/>
              <w:rPr>
                <w:rFonts w:eastAsia="Times New Roman" w:cs="Poppins"/>
                <w:lang w:eastAsia="en-GB"/>
              </w:rPr>
            </w:pPr>
            <w:r w:rsidRPr="00917043">
              <w:rPr>
                <w:rFonts w:ascii="Times New Roman" w:eastAsia="Times New Roman" w:hAnsi="Times New Roman" w:cs="Times New Roman"/>
                <w:lang w:eastAsia="en-GB"/>
              </w:rPr>
              <w:lastRenderedPageBreak/>
              <w:t> </w:t>
            </w:r>
            <w:r w:rsidRPr="00917043">
              <w:rPr>
                <w:rFonts w:eastAsia="Times New Roman" w:cs="Poppins"/>
                <w:lang w:eastAsia="en-GB"/>
              </w:rPr>
              <w:t> </w:t>
            </w:r>
          </w:p>
        </w:tc>
      </w:tr>
    </w:tbl>
    <w:p w14:paraId="6086A79B"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 </w:t>
      </w:r>
    </w:p>
    <w:p w14:paraId="28D8BE66" w14:textId="77777777" w:rsidR="00C26BD7" w:rsidRPr="00917043" w:rsidRDefault="00C26BD7" w:rsidP="00C26BD7">
      <w:pPr>
        <w:jc w:val="both"/>
        <w:textAlignment w:val="baseline"/>
        <w:rPr>
          <w:rFonts w:eastAsia="Times New Roman" w:cs="Poppins"/>
          <w:lang w:eastAsia="en-GB"/>
        </w:rPr>
      </w:pPr>
      <w:r w:rsidRPr="00917043">
        <w:rPr>
          <w:rFonts w:eastAsia="Times New Roman" w:cs="Poppins"/>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00"/>
      </w:tblGrid>
      <w:tr w:rsidR="00C26BD7" w:rsidRPr="00917043" w14:paraId="79BB8CCD"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1E0D27C6" w14:textId="77777777" w:rsidR="00C26BD7" w:rsidRPr="00917043" w:rsidRDefault="00C26BD7" w:rsidP="000B2319">
            <w:pPr>
              <w:jc w:val="center"/>
              <w:textAlignment w:val="baseline"/>
              <w:rPr>
                <w:rFonts w:eastAsia="Times New Roman" w:cs="Poppins"/>
                <w:lang w:eastAsia="en-GB"/>
              </w:rPr>
            </w:pPr>
            <w:bookmarkStart w:id="2" w:name="_Hlk143618919"/>
            <w:r w:rsidRPr="00917043">
              <w:rPr>
                <w:rFonts w:eastAsia="Times New Roman" w:cs="Poppins"/>
                <w:color w:val="201751"/>
                <w:lang w:eastAsia="en-GB"/>
              </w:rPr>
              <w:t>COMPETENCIES</w:t>
            </w:r>
            <w:r w:rsidRPr="00917043">
              <w:rPr>
                <w:rFonts w:ascii="Times New Roman" w:eastAsia="Times New Roman" w:hAnsi="Times New Roman" w:cs="Times New Roman"/>
                <w:color w:val="201751"/>
                <w:lang w:eastAsia="en-GB"/>
              </w:rPr>
              <w:t> </w:t>
            </w:r>
            <w:r w:rsidRPr="00917043">
              <w:rPr>
                <w:rFonts w:eastAsia="Times New Roman" w:cs="Poppins"/>
                <w:color w:val="201751"/>
                <w:lang w:eastAsia="en-GB"/>
              </w:rPr>
              <w:t> </w:t>
            </w:r>
          </w:p>
        </w:tc>
      </w:tr>
      <w:tr w:rsidR="00C26BD7" w:rsidRPr="00917043" w14:paraId="73A83D2E"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2B158551" w14:textId="77777777" w:rsidR="00C26BD7" w:rsidRPr="00917043" w:rsidRDefault="00C26BD7" w:rsidP="000B2319">
            <w:pPr>
              <w:jc w:val="center"/>
              <w:textAlignment w:val="baseline"/>
              <w:rPr>
                <w:rFonts w:eastAsia="Times New Roman" w:cs="Poppins"/>
                <w:lang w:eastAsia="en-GB"/>
              </w:rPr>
            </w:pPr>
            <w:r w:rsidRPr="00917043">
              <w:rPr>
                <w:rFonts w:eastAsia="Times New Roman" w:cs="Poppins"/>
                <w:b/>
                <w:bCs/>
                <w:caps/>
                <w:color w:val="D91473"/>
                <w:lang w:eastAsia="en-GB"/>
              </w:rPr>
              <w:t>WORKING WITH OTHERS</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C26BD7" w:rsidRPr="00917043" w14:paraId="0B6363B3"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183FF5DD" w14:textId="77777777" w:rsidR="00C26BD7" w:rsidRPr="00917043" w:rsidRDefault="00C26BD7" w:rsidP="000B2319">
            <w:pPr>
              <w:textAlignment w:val="baseline"/>
              <w:rPr>
                <w:rFonts w:eastAsia="Times New Roman" w:cs="Poppins"/>
                <w:lang w:eastAsia="en-GB"/>
              </w:rPr>
            </w:pPr>
            <w:r w:rsidRPr="00917043">
              <w:rPr>
                <w:rFonts w:eastAsia="Times New Roman" w:cs="Poppins"/>
                <w:b/>
                <w:bCs/>
                <w:color w:val="000000"/>
                <w:lang w:eastAsia="en-GB"/>
              </w:rPr>
              <w:t>Building and Maintaining Relationships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5985" w:type="dxa"/>
            <w:tcBorders>
              <w:top w:val="single" w:sz="6" w:space="0" w:color="D91473"/>
              <w:left w:val="single" w:sz="6" w:space="0" w:color="D91473"/>
              <w:bottom w:val="single" w:sz="6" w:space="0" w:color="D91473"/>
              <w:right w:val="single" w:sz="6" w:space="0" w:color="D91473"/>
            </w:tcBorders>
            <w:shd w:val="clear" w:color="auto" w:fill="auto"/>
            <w:hideMark/>
          </w:tcPr>
          <w:p w14:paraId="68C7E557" w14:textId="77777777" w:rsidR="00C26BD7" w:rsidRPr="00917043" w:rsidRDefault="00C26BD7" w:rsidP="00C26BD7">
            <w:pPr>
              <w:numPr>
                <w:ilvl w:val="0"/>
                <w:numId w:val="4"/>
              </w:numPr>
              <w:ind w:firstLine="0"/>
              <w:jc w:val="both"/>
              <w:textAlignment w:val="baseline"/>
              <w:rPr>
                <w:rFonts w:eastAsia="Times New Roman" w:cs="Poppins"/>
                <w:lang w:eastAsia="en-GB"/>
              </w:rPr>
            </w:pPr>
            <w:r w:rsidRPr="00917043">
              <w:rPr>
                <w:rFonts w:eastAsia="Times New Roman" w:cs="Poppins"/>
                <w:color w:val="000000"/>
                <w:lang w:eastAsia="en-GB"/>
              </w:rPr>
              <w:t>Develops new professional relationships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57B63470" w14:textId="77777777" w:rsidR="00C26BD7" w:rsidRPr="00917043" w:rsidRDefault="00C26BD7" w:rsidP="00C26BD7">
            <w:pPr>
              <w:numPr>
                <w:ilvl w:val="0"/>
                <w:numId w:val="4"/>
              </w:numPr>
              <w:ind w:firstLine="0"/>
              <w:jc w:val="both"/>
              <w:textAlignment w:val="baseline"/>
              <w:rPr>
                <w:rFonts w:eastAsia="Times New Roman" w:cs="Poppins"/>
                <w:lang w:eastAsia="en-GB"/>
              </w:rPr>
            </w:pPr>
            <w:r w:rsidRPr="00917043">
              <w:rPr>
                <w:rFonts w:eastAsia="Times New Roman" w:cs="Poppins"/>
                <w:color w:val="000000"/>
                <w:lang w:eastAsia="en-GB"/>
              </w:rPr>
              <w:t>Understands the needs of others, the constraints they face and the levers to their engagement</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40693DE" w14:textId="77777777" w:rsidR="00C26BD7" w:rsidRPr="00917043" w:rsidRDefault="00C26BD7" w:rsidP="00C26BD7">
            <w:pPr>
              <w:numPr>
                <w:ilvl w:val="0"/>
                <w:numId w:val="4"/>
              </w:numPr>
              <w:ind w:firstLine="0"/>
              <w:textAlignment w:val="baseline"/>
              <w:rPr>
                <w:rFonts w:eastAsia="Times New Roman" w:cs="Poppins"/>
                <w:lang w:eastAsia="en-GB"/>
              </w:rPr>
            </w:pPr>
            <w:r w:rsidRPr="00917043">
              <w:rPr>
                <w:rFonts w:eastAsia="Times New Roman" w:cs="Poppins"/>
                <w:color w:val="000000"/>
                <w:lang w:eastAsia="en-GB"/>
              </w:rPr>
              <w:lastRenderedPageBreak/>
              <w:t>Identifies opportunities for shared working to minimise duplication and deliver shared goals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C26BD7" w:rsidRPr="00917043" w14:paraId="4BFBBC46"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7EF47868" w14:textId="77777777" w:rsidR="00C26BD7" w:rsidRPr="00917043" w:rsidRDefault="00C26BD7" w:rsidP="000B2319">
            <w:pPr>
              <w:textAlignment w:val="baseline"/>
              <w:rPr>
                <w:rFonts w:eastAsia="Times New Roman" w:cs="Poppins"/>
                <w:lang w:eastAsia="en-GB"/>
              </w:rPr>
            </w:pPr>
            <w:r w:rsidRPr="00917043">
              <w:rPr>
                <w:rFonts w:eastAsia="Times New Roman" w:cs="Poppins"/>
                <w:b/>
                <w:bCs/>
                <w:color w:val="000000"/>
                <w:lang w:eastAsia="en-GB"/>
              </w:rPr>
              <w:lastRenderedPageBreak/>
              <w:t>Communicating &amp; Influencing</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3BC1855" w14:textId="77777777" w:rsidR="00C26BD7" w:rsidRPr="00917043" w:rsidRDefault="00C26BD7"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5985" w:type="dxa"/>
            <w:tcBorders>
              <w:top w:val="single" w:sz="6" w:space="0" w:color="D91473"/>
              <w:left w:val="single" w:sz="6" w:space="0" w:color="D91473"/>
              <w:bottom w:val="single" w:sz="6" w:space="0" w:color="D91473"/>
              <w:right w:val="single" w:sz="6" w:space="0" w:color="D91473"/>
            </w:tcBorders>
            <w:shd w:val="clear" w:color="auto" w:fill="auto"/>
            <w:hideMark/>
          </w:tcPr>
          <w:p w14:paraId="61FE33BE" w14:textId="77777777" w:rsidR="00C26BD7" w:rsidRPr="00917043" w:rsidRDefault="00C26BD7" w:rsidP="00C26BD7">
            <w:pPr>
              <w:numPr>
                <w:ilvl w:val="0"/>
                <w:numId w:val="5"/>
              </w:numPr>
              <w:ind w:firstLine="0"/>
              <w:jc w:val="both"/>
              <w:textAlignment w:val="baseline"/>
              <w:rPr>
                <w:rFonts w:eastAsia="Times New Roman" w:cs="Poppins"/>
                <w:lang w:eastAsia="en-GB"/>
              </w:rPr>
            </w:pPr>
            <w:r w:rsidRPr="00917043">
              <w:rPr>
                <w:rFonts w:eastAsia="Times New Roman" w:cs="Poppins"/>
                <w:color w:val="000000"/>
                <w:lang w:eastAsia="en-GB"/>
              </w:rPr>
              <w:t>Communicates openly and inclusively with internal and external stakeholders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013E912" w14:textId="77777777" w:rsidR="00C26BD7" w:rsidRPr="00917043" w:rsidRDefault="00C26BD7" w:rsidP="00C26BD7">
            <w:pPr>
              <w:numPr>
                <w:ilvl w:val="0"/>
                <w:numId w:val="5"/>
              </w:numPr>
              <w:ind w:firstLine="0"/>
              <w:jc w:val="both"/>
              <w:textAlignment w:val="baseline"/>
              <w:rPr>
                <w:rFonts w:eastAsia="Times New Roman" w:cs="Poppins"/>
                <w:lang w:eastAsia="en-GB"/>
              </w:rPr>
            </w:pPr>
            <w:r w:rsidRPr="00917043">
              <w:rPr>
                <w:rFonts w:eastAsia="Times New Roman" w:cs="Poppins"/>
                <w:color w:val="000000"/>
                <w:lang w:eastAsia="en-GB"/>
              </w:rPr>
              <w:t>Presents a credible and positive image both internally and externally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6E14AB4" w14:textId="77777777" w:rsidR="00C26BD7" w:rsidRPr="00917043" w:rsidRDefault="00C26BD7" w:rsidP="00C26BD7">
            <w:pPr>
              <w:numPr>
                <w:ilvl w:val="0"/>
                <w:numId w:val="5"/>
              </w:numPr>
              <w:ind w:firstLine="0"/>
              <w:textAlignment w:val="baseline"/>
              <w:rPr>
                <w:rFonts w:eastAsia="Times New Roman" w:cs="Poppins"/>
                <w:lang w:eastAsia="en-GB"/>
              </w:rPr>
            </w:pPr>
            <w:r w:rsidRPr="00917043">
              <w:rPr>
                <w:rFonts w:eastAsia="Times New Roman" w:cs="Poppins"/>
                <w:color w:val="000000"/>
                <w:lang w:eastAsia="en-GB"/>
              </w:rPr>
              <w:t>Persuades others, using evidence-based knowledge, modifying approach to deliver message effectively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C26BD7" w:rsidRPr="00917043" w14:paraId="2F2248EC"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13729DF4" w14:textId="77777777" w:rsidR="00C26BD7" w:rsidRPr="00917043" w:rsidRDefault="00C26BD7" w:rsidP="000B2319">
            <w:pPr>
              <w:jc w:val="center"/>
              <w:textAlignment w:val="baseline"/>
              <w:rPr>
                <w:rFonts w:eastAsia="Times New Roman" w:cs="Poppins"/>
                <w:lang w:eastAsia="en-GB"/>
              </w:rPr>
            </w:pPr>
            <w:r w:rsidRPr="00917043">
              <w:rPr>
                <w:rFonts w:eastAsia="Times New Roman" w:cs="Poppins"/>
                <w:b/>
                <w:bCs/>
                <w:caps/>
                <w:color w:val="D91473"/>
                <w:lang w:eastAsia="en-GB"/>
              </w:rPr>
              <w:t>ORGANISATIONAL CONTEXT</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C26BD7" w:rsidRPr="00917043" w14:paraId="30E0E7AD"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515450D0" w14:textId="77777777" w:rsidR="00C26BD7" w:rsidRPr="00917043" w:rsidRDefault="00C26BD7" w:rsidP="000B2319">
            <w:pPr>
              <w:textAlignment w:val="baseline"/>
              <w:rPr>
                <w:rFonts w:eastAsia="Times New Roman" w:cs="Poppins"/>
                <w:lang w:eastAsia="en-GB"/>
              </w:rPr>
            </w:pPr>
            <w:r w:rsidRPr="00917043">
              <w:rPr>
                <w:rFonts w:eastAsia="Times New Roman" w:cs="Poppins"/>
                <w:b/>
                <w:bCs/>
                <w:color w:val="000000"/>
                <w:lang w:eastAsia="en-GB"/>
              </w:rPr>
              <w:t>Responding to Change</w:t>
            </w:r>
            <w:r w:rsidRPr="00917043">
              <w:rPr>
                <w:rFonts w:ascii="Times New Roman" w:eastAsia="Times New Roman" w:hAnsi="Times New Roman" w:cs="Times New Roman"/>
                <w:b/>
                <w:bCs/>
                <w:color w:val="000000"/>
                <w:lang w:eastAsia="en-GB"/>
              </w:rPr>
              <w:t> </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2AAD158E" w14:textId="77777777" w:rsidR="00C26BD7" w:rsidRPr="00917043" w:rsidRDefault="00C26BD7"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5985" w:type="dxa"/>
            <w:tcBorders>
              <w:top w:val="single" w:sz="6" w:space="0" w:color="D91473"/>
              <w:left w:val="single" w:sz="6" w:space="0" w:color="D91473"/>
              <w:bottom w:val="single" w:sz="6" w:space="0" w:color="D91473"/>
              <w:right w:val="single" w:sz="6" w:space="0" w:color="D91473"/>
            </w:tcBorders>
            <w:shd w:val="clear" w:color="auto" w:fill="auto"/>
            <w:hideMark/>
          </w:tcPr>
          <w:p w14:paraId="4D20A1D5" w14:textId="77777777" w:rsidR="00C26BD7" w:rsidRPr="00917043" w:rsidRDefault="00C26BD7" w:rsidP="00C26BD7">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Anticipates and adapts flexibly to changing requirements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7ED3986" w14:textId="77777777" w:rsidR="00C26BD7" w:rsidRPr="00917043" w:rsidRDefault="00C26BD7" w:rsidP="00C26BD7">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Uses challenges as an opportunity to learn and improve</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62C4BF04" w14:textId="77777777" w:rsidR="00C26BD7" w:rsidRPr="00917043" w:rsidRDefault="00C26BD7" w:rsidP="00C26BD7">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Maintains a focus on key priorities and deliverables, staying resilient in the face of pressure</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C26BD7" w:rsidRPr="00917043" w14:paraId="7D572364"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3F24AEEA" w14:textId="77777777" w:rsidR="00C26BD7" w:rsidRPr="00917043" w:rsidRDefault="00C26BD7" w:rsidP="000B2319">
            <w:pPr>
              <w:jc w:val="center"/>
              <w:textAlignment w:val="baseline"/>
              <w:rPr>
                <w:rFonts w:eastAsia="Times New Roman" w:cs="Poppins"/>
                <w:lang w:eastAsia="en-GB"/>
              </w:rPr>
            </w:pPr>
            <w:r w:rsidRPr="00917043">
              <w:rPr>
                <w:rFonts w:eastAsia="Times New Roman" w:cs="Poppins"/>
                <w:b/>
                <w:bCs/>
                <w:color w:val="D91473"/>
                <w:lang w:eastAsia="en-GB"/>
              </w:rPr>
              <w:t>DELIVERING RESULTS</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C26BD7" w:rsidRPr="00917043" w14:paraId="6D3D5C75"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12F5B21C" w14:textId="77777777" w:rsidR="00C26BD7" w:rsidRPr="00917043" w:rsidRDefault="00C26BD7" w:rsidP="000B2319">
            <w:pPr>
              <w:textAlignment w:val="baseline"/>
              <w:rPr>
                <w:rFonts w:eastAsia="Times New Roman" w:cs="Poppins"/>
                <w:lang w:eastAsia="en-GB"/>
              </w:rPr>
            </w:pPr>
            <w:r w:rsidRPr="00917043">
              <w:rPr>
                <w:rFonts w:eastAsia="Times New Roman" w:cs="Poppins"/>
                <w:b/>
                <w:bCs/>
                <w:color w:val="000000"/>
                <w:lang w:eastAsia="en-GB"/>
              </w:rPr>
              <w:t>Planning and Organising</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5985" w:type="dxa"/>
            <w:tcBorders>
              <w:top w:val="single" w:sz="6" w:space="0" w:color="D91473"/>
              <w:left w:val="single" w:sz="6" w:space="0" w:color="D91473"/>
              <w:bottom w:val="single" w:sz="6" w:space="0" w:color="D91473"/>
              <w:right w:val="single" w:sz="6" w:space="0" w:color="D91473"/>
            </w:tcBorders>
            <w:shd w:val="clear" w:color="auto" w:fill="auto"/>
            <w:hideMark/>
          </w:tcPr>
          <w:p w14:paraId="76BE9C88" w14:textId="77777777" w:rsidR="00C26BD7" w:rsidRPr="00917043" w:rsidRDefault="00C26BD7" w:rsidP="00C26BD7">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Prioritises work in line with key team or project deliverables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9880EBC" w14:textId="77777777" w:rsidR="00C26BD7" w:rsidRPr="00917043" w:rsidRDefault="00C26BD7" w:rsidP="00C26BD7">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Pays close attention to detail, work is delivered to a high standard</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3AA098E" w14:textId="77777777" w:rsidR="00C26BD7" w:rsidRPr="00917043" w:rsidRDefault="00C26BD7" w:rsidP="00C26BD7">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Makes contingency plans to account for changing work priorities, deadlines and milestones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C26BD7" w:rsidRPr="00917043" w14:paraId="61849BB7"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6610E678" w14:textId="77777777" w:rsidR="00C26BD7" w:rsidRPr="00917043" w:rsidRDefault="00C26BD7" w:rsidP="000B2319">
            <w:pPr>
              <w:textAlignment w:val="baseline"/>
              <w:rPr>
                <w:rFonts w:eastAsia="Times New Roman" w:cs="Poppins"/>
                <w:lang w:eastAsia="en-GB"/>
              </w:rPr>
            </w:pPr>
            <w:r w:rsidRPr="00917043">
              <w:rPr>
                <w:rFonts w:eastAsia="Times New Roman" w:cs="Poppins"/>
                <w:b/>
                <w:bCs/>
                <w:color w:val="000000"/>
                <w:lang w:eastAsia="en-GB"/>
              </w:rPr>
              <w:t>Problem Solving</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31666E13" w14:textId="77777777" w:rsidR="00C26BD7" w:rsidRPr="00917043" w:rsidRDefault="00C26BD7"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5985" w:type="dxa"/>
            <w:tcBorders>
              <w:top w:val="single" w:sz="6" w:space="0" w:color="D91473"/>
              <w:left w:val="single" w:sz="6" w:space="0" w:color="D91473"/>
              <w:bottom w:val="single" w:sz="6" w:space="0" w:color="D91473"/>
              <w:right w:val="single" w:sz="6" w:space="0" w:color="D91473"/>
            </w:tcBorders>
            <w:shd w:val="clear" w:color="auto" w:fill="auto"/>
            <w:hideMark/>
          </w:tcPr>
          <w:p w14:paraId="419998A2" w14:textId="77777777" w:rsidR="00C26BD7" w:rsidRPr="00917043" w:rsidRDefault="00C26BD7" w:rsidP="00C26BD7">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Processes and distils a variety of information to understand a problem fully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3C814E80" w14:textId="77777777" w:rsidR="00C26BD7" w:rsidRPr="00917043" w:rsidRDefault="00C26BD7" w:rsidP="00C26BD7">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Turns ambiguous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or difficult situations into opportunities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7AD6190" w14:textId="77777777" w:rsidR="00C26BD7" w:rsidRPr="00917043" w:rsidRDefault="00C26BD7" w:rsidP="00C26BD7">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Proposes options for solutions to presented problems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C26BD7" w:rsidRPr="00917043" w14:paraId="0C173563"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3756A37B" w14:textId="77777777" w:rsidR="00C26BD7" w:rsidRPr="00917043" w:rsidRDefault="00C26BD7" w:rsidP="000B2319">
            <w:pPr>
              <w:textAlignment w:val="baseline"/>
              <w:rPr>
                <w:rFonts w:eastAsia="Times New Roman" w:cs="Poppins"/>
                <w:lang w:eastAsia="en-GB"/>
              </w:rPr>
            </w:pPr>
            <w:r w:rsidRPr="00917043">
              <w:rPr>
                <w:rFonts w:eastAsia="Times New Roman" w:cs="Poppins"/>
                <w:b/>
                <w:bCs/>
                <w:color w:val="000000"/>
                <w:lang w:eastAsia="en-GB"/>
              </w:rPr>
              <w:t>Stakeholder Focus</w:t>
            </w:r>
            <w:r w:rsidRPr="00917043">
              <w:rPr>
                <w:rFonts w:ascii="Times New Roman" w:eastAsia="Times New Roman" w:hAnsi="Times New Roman" w:cs="Times New Roman"/>
                <w:b/>
                <w:bCs/>
                <w:color w:val="000000"/>
                <w:lang w:eastAsia="en-GB"/>
              </w:rPr>
              <w:t> </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5985" w:type="dxa"/>
            <w:tcBorders>
              <w:top w:val="single" w:sz="6" w:space="0" w:color="D91473"/>
              <w:left w:val="single" w:sz="6" w:space="0" w:color="D91473"/>
              <w:bottom w:val="single" w:sz="6" w:space="0" w:color="D91473"/>
              <w:right w:val="single" w:sz="6" w:space="0" w:color="D91473"/>
            </w:tcBorders>
            <w:shd w:val="clear" w:color="auto" w:fill="auto"/>
            <w:hideMark/>
          </w:tcPr>
          <w:p w14:paraId="11CA8405" w14:textId="77777777" w:rsidR="00C26BD7" w:rsidRPr="00917043" w:rsidRDefault="00C26BD7" w:rsidP="00C26BD7">
            <w:pPr>
              <w:numPr>
                <w:ilvl w:val="0"/>
                <w:numId w:val="9"/>
              </w:numPr>
              <w:ind w:firstLine="0"/>
              <w:jc w:val="both"/>
              <w:textAlignment w:val="baseline"/>
              <w:rPr>
                <w:rFonts w:eastAsia="Times New Roman" w:cs="Poppins"/>
                <w:lang w:eastAsia="en-GB"/>
              </w:rPr>
            </w:pPr>
            <w:r w:rsidRPr="00917043">
              <w:rPr>
                <w:rFonts w:eastAsia="Times New Roman" w:cs="Poppins"/>
                <w:color w:val="000000"/>
                <w:lang w:eastAsia="en-GB"/>
              </w:rPr>
              <w:t>Seeks to understand requirements, gathering extra information when needs are not clear</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21378198" w14:textId="77777777" w:rsidR="00C26BD7" w:rsidRPr="00917043" w:rsidRDefault="00C26BD7" w:rsidP="00C26BD7">
            <w:pPr>
              <w:numPr>
                <w:ilvl w:val="0"/>
                <w:numId w:val="9"/>
              </w:numPr>
              <w:ind w:firstLine="0"/>
              <w:jc w:val="both"/>
              <w:textAlignment w:val="baseline"/>
              <w:rPr>
                <w:rFonts w:eastAsia="Times New Roman" w:cs="Poppins"/>
                <w:lang w:eastAsia="en-GB"/>
              </w:rPr>
            </w:pPr>
            <w:r w:rsidRPr="00917043">
              <w:rPr>
                <w:rFonts w:eastAsia="Times New Roman" w:cs="Poppins"/>
                <w:color w:val="000000"/>
                <w:lang w:eastAsia="en-GB"/>
              </w:rPr>
              <w:t>Presents Tempo positively by interacting effectively with stakeholders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69736C86" w14:textId="77777777" w:rsidR="00C26BD7" w:rsidRPr="00917043" w:rsidRDefault="00C26BD7" w:rsidP="00C26BD7">
            <w:pPr>
              <w:numPr>
                <w:ilvl w:val="0"/>
                <w:numId w:val="9"/>
              </w:numPr>
              <w:ind w:firstLine="0"/>
              <w:jc w:val="both"/>
              <w:textAlignment w:val="baseline"/>
              <w:rPr>
                <w:rFonts w:eastAsia="Times New Roman" w:cs="Poppins"/>
                <w:lang w:eastAsia="en-GB"/>
              </w:rPr>
            </w:pPr>
            <w:r w:rsidRPr="00917043">
              <w:rPr>
                <w:rFonts w:eastAsia="Times New Roman" w:cs="Poppins"/>
                <w:color w:val="000000"/>
                <w:lang w:eastAsia="en-GB"/>
              </w:rPr>
              <w:lastRenderedPageBreak/>
              <w:t>Actively engages partners and encourages others to build relationships that support Tempo objectives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bookmarkEnd w:id="2"/>
    </w:tbl>
    <w:p w14:paraId="50D14220" w14:textId="77777777" w:rsidR="00FE62A8" w:rsidRDefault="00FE62A8" w:rsidP="00C26BD7">
      <w:pPr>
        <w:jc w:val="both"/>
        <w:textAlignment w:val="baseline"/>
        <w:rPr>
          <w:rFonts w:eastAsia="Times New Roman" w:cs="Poppins"/>
          <w:color w:val="000000"/>
          <w:lang w:eastAsia="en-GB"/>
        </w:rPr>
      </w:pPr>
    </w:p>
    <w:p w14:paraId="7167CF3C" w14:textId="58FA1A09" w:rsidR="00C26BD7" w:rsidRPr="00917043" w:rsidRDefault="00FE62A8" w:rsidP="00C26BD7">
      <w:pPr>
        <w:jc w:val="both"/>
        <w:textAlignment w:val="baseline"/>
        <w:rPr>
          <w:rFonts w:eastAsia="Times New Roman" w:cs="Poppins"/>
          <w:lang w:eastAsia="en-GB"/>
        </w:rPr>
      </w:pPr>
      <w:r w:rsidRPr="00FE62A8">
        <w:rPr>
          <w:rFonts w:eastAsia="Times New Roman" w:cs="Poppins"/>
          <w:color w:val="000000"/>
          <w:lang w:eastAsia="en-GB"/>
        </w:rPr>
        <w:t>This role is subject to an Enhanced DBS child and adult barred list.</w:t>
      </w:r>
    </w:p>
    <w:p w14:paraId="4024640D" w14:textId="77777777" w:rsidR="00FE62A8" w:rsidRDefault="00FE62A8" w:rsidP="00C26BD7">
      <w:pPr>
        <w:jc w:val="both"/>
        <w:textAlignment w:val="baseline"/>
        <w:rPr>
          <w:rFonts w:eastAsia="Times New Roman" w:cs="Poppins"/>
          <w:b/>
          <w:bCs/>
          <w:color w:val="000000"/>
          <w:lang w:eastAsia="en-GB"/>
        </w:rPr>
      </w:pPr>
      <w:bookmarkStart w:id="3" w:name="_Hlk143619340"/>
    </w:p>
    <w:p w14:paraId="36861A72" w14:textId="5757033F" w:rsidR="00C26BD7" w:rsidRPr="00917043" w:rsidRDefault="00C26BD7" w:rsidP="00C26BD7">
      <w:pPr>
        <w:jc w:val="both"/>
        <w:textAlignment w:val="baseline"/>
        <w:rPr>
          <w:rFonts w:eastAsia="Times New Roman" w:cs="Poppins"/>
          <w:lang w:eastAsia="en-GB"/>
        </w:rPr>
      </w:pPr>
      <w:r w:rsidRPr="00917043">
        <w:rPr>
          <w:rFonts w:eastAsia="Times New Roman" w:cs="Poppins"/>
          <w:b/>
          <w:bCs/>
          <w:color w:val="000000"/>
          <w:lang w:eastAsia="en-GB"/>
        </w:rPr>
        <w:t>THE CONTENTS OF THE DOCUMENT WILL BE SUBJECT TO REVIEW FROM TIME TO TIME IN CONSULTATION WITH THE POST HOLDER.   JOB DESCRIPTIONS MAY BE AMENDED TO REFLECT AND RECORD SUCH CHANGES.</w:t>
      </w:r>
      <w:r w:rsidRPr="00917043">
        <w:rPr>
          <w:rFonts w:eastAsia="Times New Roman" w:cs="Poppins"/>
          <w:color w:val="000000"/>
          <w:lang w:eastAsia="en-GB"/>
        </w:rPr>
        <w:t> </w:t>
      </w:r>
    </w:p>
    <w:bookmarkEnd w:id="3"/>
    <w:p w14:paraId="51B165BF" w14:textId="77777777" w:rsidR="00C26BD7" w:rsidRDefault="00C26BD7" w:rsidP="00C26BD7">
      <w:pPr>
        <w:textAlignment w:val="baseline"/>
        <w:rPr>
          <w:rFonts w:eastAsia="Times New Roman" w:cs="Poppins"/>
          <w:b/>
          <w:bCs/>
          <w:caps/>
          <w:color w:val="201751"/>
          <w:lang w:eastAsia="en-GB"/>
        </w:rPr>
      </w:pPr>
    </w:p>
    <w:p w14:paraId="0BDF12A4" w14:textId="77777777" w:rsidR="00266E76" w:rsidRDefault="00266E76"/>
    <w:sectPr w:rsidR="00266E7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63BB7" w14:textId="77777777" w:rsidR="00401E2F" w:rsidRDefault="00401E2F" w:rsidP="00C26BD7">
      <w:r>
        <w:separator/>
      </w:r>
    </w:p>
  </w:endnote>
  <w:endnote w:type="continuationSeparator" w:id="0">
    <w:p w14:paraId="2BC82923" w14:textId="77777777" w:rsidR="00401E2F" w:rsidRDefault="00401E2F" w:rsidP="00C2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B210" w14:textId="77777777" w:rsidR="00401E2F" w:rsidRDefault="00401E2F" w:rsidP="00C26BD7">
      <w:r>
        <w:separator/>
      </w:r>
    </w:p>
  </w:footnote>
  <w:footnote w:type="continuationSeparator" w:id="0">
    <w:p w14:paraId="24FA56F3" w14:textId="77777777" w:rsidR="00401E2F" w:rsidRDefault="00401E2F" w:rsidP="00C2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D56E" w14:textId="31FE962D" w:rsidR="00C26BD7" w:rsidRPr="002B4407" w:rsidRDefault="00D06EE2">
    <w:pPr>
      <w:pStyle w:val="Header"/>
      <w:rPr>
        <w:b/>
        <w:bCs/>
        <w:color w:val="002060"/>
        <w:sz w:val="40"/>
        <w:szCs w:val="40"/>
      </w:rPr>
    </w:pPr>
    <w:r w:rsidRPr="002B4407">
      <w:rPr>
        <w:b/>
        <w:bCs/>
        <w:noProof/>
        <w:color w:val="002060"/>
        <w:sz w:val="40"/>
        <w:szCs w:val="40"/>
      </w:rPr>
      <w:drawing>
        <wp:anchor distT="0" distB="0" distL="114300" distR="114300" simplePos="0" relativeHeight="251658240" behindDoc="0" locked="0" layoutInCell="1" allowOverlap="1" wp14:anchorId="7BEB9C38" wp14:editId="616D31D8">
          <wp:simplePos x="0" y="0"/>
          <wp:positionH relativeFrom="column">
            <wp:posOffset>5245100</wp:posOffset>
          </wp:positionH>
          <wp:positionV relativeFrom="paragraph">
            <wp:posOffset>-151130</wp:posOffset>
          </wp:positionV>
          <wp:extent cx="876300" cy="680720"/>
          <wp:effectExtent l="0" t="0" r="0" b="0"/>
          <wp:wrapTopAndBottom/>
          <wp:docPr id="1522101436" name="Picture 1"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01436" name="Picture 1" descr="A blue tri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6300" cy="680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FE26EF5" wp14:editId="4FC4C75D">
          <wp:simplePos x="0" y="0"/>
          <wp:positionH relativeFrom="margin">
            <wp:posOffset>-628650</wp:posOffset>
          </wp:positionH>
          <wp:positionV relativeFrom="paragraph">
            <wp:posOffset>-327660</wp:posOffset>
          </wp:positionV>
          <wp:extent cx="1534795" cy="914400"/>
          <wp:effectExtent l="0" t="0" r="8255" b="0"/>
          <wp:wrapTight wrapText="bothSides">
            <wp:wrapPolygon edited="0">
              <wp:start x="0" y="0"/>
              <wp:lineTo x="0" y="21150"/>
              <wp:lineTo x="21448" y="21150"/>
              <wp:lineTo x="21448" y="0"/>
              <wp:lineTo x="0" y="0"/>
            </wp:wrapPolygon>
          </wp:wrapTight>
          <wp:docPr id="843495208"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95208" name="Picture 1" descr="A blue circle with a hand gesture an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795" cy="91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3E1"/>
    <w:multiLevelType w:val="multilevel"/>
    <w:tmpl w:val="F3BC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02779"/>
    <w:multiLevelType w:val="multilevel"/>
    <w:tmpl w:val="F994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87C5F"/>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667E7A"/>
    <w:multiLevelType w:val="multilevel"/>
    <w:tmpl w:val="E37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E11EB"/>
    <w:multiLevelType w:val="multilevel"/>
    <w:tmpl w:val="503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37A76"/>
    <w:multiLevelType w:val="multilevel"/>
    <w:tmpl w:val="C674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B86A5A"/>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E0450"/>
    <w:multiLevelType w:val="multilevel"/>
    <w:tmpl w:val="470E735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610B347C"/>
    <w:multiLevelType w:val="multilevel"/>
    <w:tmpl w:val="8702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E51C36"/>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A4FCE"/>
    <w:multiLevelType w:val="multilevel"/>
    <w:tmpl w:val="BE0A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A45386"/>
    <w:multiLevelType w:val="multilevel"/>
    <w:tmpl w:val="087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9D14A5"/>
    <w:multiLevelType w:val="multilevel"/>
    <w:tmpl w:val="785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573414">
    <w:abstractNumId w:val="5"/>
  </w:num>
  <w:num w:numId="2" w16cid:durableId="2098405016">
    <w:abstractNumId w:val="1"/>
  </w:num>
  <w:num w:numId="3" w16cid:durableId="1428385998">
    <w:abstractNumId w:val="10"/>
  </w:num>
  <w:num w:numId="4" w16cid:durableId="1509056594">
    <w:abstractNumId w:val="8"/>
  </w:num>
  <w:num w:numId="5" w16cid:durableId="1764448769">
    <w:abstractNumId w:val="3"/>
  </w:num>
  <w:num w:numId="6" w16cid:durableId="700592106">
    <w:abstractNumId w:val="11"/>
  </w:num>
  <w:num w:numId="7" w16cid:durableId="1938757248">
    <w:abstractNumId w:val="0"/>
  </w:num>
  <w:num w:numId="8" w16cid:durableId="1804615045">
    <w:abstractNumId w:val="12"/>
  </w:num>
  <w:num w:numId="9" w16cid:durableId="1514563170">
    <w:abstractNumId w:val="4"/>
  </w:num>
  <w:num w:numId="10" w16cid:durableId="362634839">
    <w:abstractNumId w:val="9"/>
  </w:num>
  <w:num w:numId="11" w16cid:durableId="2059280825">
    <w:abstractNumId w:val="6"/>
  </w:num>
  <w:num w:numId="12" w16cid:durableId="1637949681">
    <w:abstractNumId w:val="2"/>
  </w:num>
  <w:num w:numId="13" w16cid:durableId="78255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D7"/>
    <w:rsid w:val="00041614"/>
    <w:rsid w:val="000C4FA5"/>
    <w:rsid w:val="000F6B49"/>
    <w:rsid w:val="001815E5"/>
    <w:rsid w:val="00237C21"/>
    <w:rsid w:val="00252EC4"/>
    <w:rsid w:val="00266E76"/>
    <w:rsid w:val="002B4407"/>
    <w:rsid w:val="00401E2F"/>
    <w:rsid w:val="005E2D41"/>
    <w:rsid w:val="006B66D6"/>
    <w:rsid w:val="0070259D"/>
    <w:rsid w:val="007355EA"/>
    <w:rsid w:val="0078072E"/>
    <w:rsid w:val="00810CD7"/>
    <w:rsid w:val="00867DAE"/>
    <w:rsid w:val="00A77E77"/>
    <w:rsid w:val="00AD7D8A"/>
    <w:rsid w:val="00B652C6"/>
    <w:rsid w:val="00B912A5"/>
    <w:rsid w:val="00BC17CF"/>
    <w:rsid w:val="00C26BD7"/>
    <w:rsid w:val="00C800EA"/>
    <w:rsid w:val="00D06EE2"/>
    <w:rsid w:val="00F76785"/>
    <w:rsid w:val="00FE62A8"/>
    <w:rsid w:val="00FF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7E535"/>
  <w15:chartTrackingRefBased/>
  <w15:docId w15:val="{0994159B-4306-4734-9AAD-C546BAED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D7"/>
    <w:pPr>
      <w:spacing w:after="0" w:line="240" w:lineRule="auto"/>
    </w:pPr>
    <w:rPr>
      <w:rFonts w:ascii="Poppins" w:hAnsi="Poppin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BD7"/>
    <w:pPr>
      <w:ind w:left="720"/>
      <w:contextualSpacing/>
    </w:pPr>
  </w:style>
  <w:style w:type="paragraph" w:styleId="Header">
    <w:name w:val="header"/>
    <w:basedOn w:val="Normal"/>
    <w:link w:val="HeaderChar"/>
    <w:uiPriority w:val="99"/>
    <w:unhideWhenUsed/>
    <w:rsid w:val="00C26BD7"/>
    <w:pPr>
      <w:tabs>
        <w:tab w:val="center" w:pos="4513"/>
        <w:tab w:val="right" w:pos="9026"/>
      </w:tabs>
    </w:pPr>
  </w:style>
  <w:style w:type="character" w:customStyle="1" w:styleId="HeaderChar">
    <w:name w:val="Header Char"/>
    <w:basedOn w:val="DefaultParagraphFont"/>
    <w:link w:val="Header"/>
    <w:uiPriority w:val="99"/>
    <w:rsid w:val="00C26BD7"/>
    <w:rPr>
      <w:rFonts w:ascii="Poppins" w:hAnsi="Poppins"/>
      <w:kern w:val="0"/>
    </w:rPr>
  </w:style>
  <w:style w:type="paragraph" w:styleId="Footer">
    <w:name w:val="footer"/>
    <w:basedOn w:val="Normal"/>
    <w:link w:val="FooterChar"/>
    <w:uiPriority w:val="99"/>
    <w:unhideWhenUsed/>
    <w:rsid w:val="00C26BD7"/>
    <w:pPr>
      <w:tabs>
        <w:tab w:val="center" w:pos="4513"/>
        <w:tab w:val="right" w:pos="9026"/>
      </w:tabs>
    </w:pPr>
  </w:style>
  <w:style w:type="character" w:customStyle="1" w:styleId="FooterChar">
    <w:name w:val="Footer Char"/>
    <w:basedOn w:val="DefaultParagraphFont"/>
    <w:link w:val="Footer"/>
    <w:uiPriority w:val="99"/>
    <w:rsid w:val="00C26BD7"/>
    <w:rPr>
      <w:rFonts w:ascii="Poppins" w:hAnsi="Poppin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D70BEEBAA1B46943F901083010025" ma:contentTypeVersion="18" ma:contentTypeDescription="Create a new document." ma:contentTypeScope="" ma:versionID="b33692d13ea7cec8e658091c962bd370">
  <xsd:schema xmlns:xsd="http://www.w3.org/2001/XMLSchema" xmlns:xs="http://www.w3.org/2001/XMLSchema" xmlns:p="http://schemas.microsoft.com/office/2006/metadata/properties" xmlns:ns2="1f8bda30-df7a-4d9b-b58e-17f19f0224e9" xmlns:ns3="bfdc451a-20ee-435c-b5a9-ae41305c95c1" targetNamespace="http://schemas.microsoft.com/office/2006/metadata/properties" ma:root="true" ma:fieldsID="d9714bbb9bc7b9f5a5a227fa40e45011" ns2:_="" ns3:_="">
    <xsd:import namespace="1f8bda30-df7a-4d9b-b58e-17f19f0224e9"/>
    <xsd:import namespace="bfdc451a-20ee-435c-b5a9-ae41305c9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bda30-df7a-4d9b-b58e-17f19f02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1cb82e-fcfc-4c74-a144-02a4529638d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c451a-20ee-435c-b5a9-ae41305c9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35e90e-445e-44fc-9bea-e2e7f741e405}" ma:internalName="TaxCatchAll" ma:showField="CatchAllData" ma:web="bfdc451a-20ee-435c-b5a9-ae41305c9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dc451a-20ee-435c-b5a9-ae41305c95c1" xsi:nil="true"/>
    <lcf76f155ced4ddcb4097134ff3c332f xmlns="1f8bda30-df7a-4d9b-b58e-17f19f0224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D6FE8-04B7-49A2-A644-BEFE5D8E2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bda30-df7a-4d9b-b58e-17f19f0224e9"/>
    <ds:schemaRef ds:uri="bfdc451a-20ee-435c-b5a9-ae41305c9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B0512-084F-4D58-9C41-1B3057263F6D}">
  <ds:schemaRefs>
    <ds:schemaRef ds:uri="http://schemas.microsoft.com/office/2006/metadata/properties"/>
    <ds:schemaRef ds:uri="http://schemas.microsoft.com/office/infopath/2007/PartnerControls"/>
    <ds:schemaRef ds:uri="bfdc451a-20ee-435c-b5a9-ae41305c95c1"/>
    <ds:schemaRef ds:uri="1f8bda30-df7a-4d9b-b58e-17f19f0224e9"/>
  </ds:schemaRefs>
</ds:datastoreItem>
</file>

<file path=customXml/itemProps3.xml><?xml version="1.0" encoding="utf-8"?>
<ds:datastoreItem xmlns:ds="http://schemas.openxmlformats.org/officeDocument/2006/customXml" ds:itemID="{9BC07696-2AA1-4806-9A1A-A3B97ED93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Gegeshidze</dc:creator>
  <cp:keywords/>
  <dc:description/>
  <cp:lastModifiedBy>Lynsey Pearson</cp:lastModifiedBy>
  <cp:revision>18</cp:revision>
  <dcterms:created xsi:type="dcterms:W3CDTF">2024-04-03T19:11:00Z</dcterms:created>
  <dcterms:modified xsi:type="dcterms:W3CDTF">2024-06-25T12:13:00Z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0x01010077DD70BEEBAA1B46943F901083010025</vt:lpwstr>
  </property>
</Properties>
</file>