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F94C1D" w14:textId="77777777" w:rsidR="0099689F" w:rsidRDefault="0099689F" w:rsidP="00F52DEE">
      <w:pPr>
        <w:rPr>
          <w:rFonts w:ascii="Poppins" w:eastAsia="Poppins" w:hAnsi="Poppins" w:cs="Poppins"/>
          <w:b/>
          <w:bCs/>
          <w:caps/>
          <w:color w:val="201751"/>
          <w:sz w:val="48"/>
          <w:szCs w:val="48"/>
          <w:lang w:val="en-GB"/>
        </w:rPr>
      </w:pPr>
      <w:r w:rsidRPr="0099689F">
        <w:rPr>
          <w:rFonts w:ascii="Poppins" w:eastAsia="Poppins" w:hAnsi="Poppins" w:cs="Poppins"/>
          <w:b/>
          <w:bCs/>
          <w:caps/>
          <w:color w:val="201751"/>
          <w:sz w:val="48"/>
          <w:szCs w:val="48"/>
          <w:lang w:val="en-GB"/>
        </w:rPr>
        <w:t>Digital Inclusion and Community Enabler</w:t>
      </w:r>
    </w:p>
    <w:tbl>
      <w:tblPr>
        <w:tblStyle w:val="TableGrid"/>
        <w:tblW w:w="0" w:type="auto"/>
        <w:tblLook w:val="04A0" w:firstRow="1" w:lastRow="0" w:firstColumn="1" w:lastColumn="0" w:noHBand="0" w:noVBand="1"/>
      </w:tblPr>
      <w:tblGrid>
        <w:gridCol w:w="4675"/>
        <w:gridCol w:w="4675"/>
      </w:tblGrid>
      <w:tr w:rsidR="00AB4753" w:rsidRPr="00AB4753" w14:paraId="3FA9B66E" w14:textId="77777777" w:rsidTr="006B6186">
        <w:tc>
          <w:tcPr>
            <w:tcW w:w="4680" w:type="dxa"/>
          </w:tcPr>
          <w:p w14:paraId="755CFA5C" w14:textId="77777777" w:rsidR="00AB4753" w:rsidRPr="00AB4753" w:rsidRDefault="00AB4753" w:rsidP="00AB4753">
            <w:pPr>
              <w:textAlignment w:val="baseline"/>
              <w:rPr>
                <w:rFonts w:ascii="Poppins" w:eastAsia="Times New Roman" w:hAnsi="Poppins" w:cs="Poppins"/>
                <w:b/>
                <w:bCs/>
                <w:color w:val="D91473"/>
                <w:kern w:val="0"/>
                <w:lang w:eastAsia="en-GB"/>
              </w:rPr>
            </w:pPr>
            <w:r w:rsidRPr="00AB4753">
              <w:rPr>
                <w:rFonts w:ascii="Poppins" w:eastAsia="Times New Roman" w:hAnsi="Poppins" w:cs="Poppins"/>
                <w:b/>
                <w:bCs/>
                <w:color w:val="D91473"/>
                <w:kern w:val="0"/>
                <w:lang w:eastAsia="en-GB"/>
              </w:rPr>
              <w:t>Location</w:t>
            </w:r>
          </w:p>
        </w:tc>
        <w:tc>
          <w:tcPr>
            <w:tcW w:w="4680" w:type="dxa"/>
          </w:tcPr>
          <w:p w14:paraId="0AFDA4D8" w14:textId="1246DB17" w:rsidR="00AB4753" w:rsidRPr="00AB4753" w:rsidRDefault="00AB4753" w:rsidP="00AB4753">
            <w:pPr>
              <w:textAlignment w:val="baseline"/>
              <w:rPr>
                <w:rFonts w:ascii="Poppins" w:eastAsia="Times New Roman" w:hAnsi="Poppins" w:cs="Poppins"/>
                <w:color w:val="D91473"/>
                <w:kern w:val="0"/>
                <w:lang w:eastAsia="en-GB"/>
              </w:rPr>
            </w:pPr>
            <w:r>
              <w:rPr>
                <w:rFonts w:ascii="Poppins" w:eastAsia="Times New Roman" w:hAnsi="Poppins" w:cs="Poppins"/>
                <w:color w:val="D91473"/>
                <w:kern w:val="0"/>
                <w:lang w:eastAsia="en-GB"/>
              </w:rPr>
              <w:t>Wales (remote)</w:t>
            </w:r>
          </w:p>
        </w:tc>
      </w:tr>
      <w:tr w:rsidR="00AB4753" w:rsidRPr="00AB4753" w14:paraId="122D7603" w14:textId="77777777" w:rsidTr="006B6186">
        <w:tc>
          <w:tcPr>
            <w:tcW w:w="4680" w:type="dxa"/>
          </w:tcPr>
          <w:p w14:paraId="6CC86A22" w14:textId="77777777" w:rsidR="00AB4753" w:rsidRPr="00AB4753" w:rsidRDefault="00AB4753" w:rsidP="00AB4753">
            <w:pPr>
              <w:textAlignment w:val="baseline"/>
              <w:rPr>
                <w:rFonts w:ascii="Poppins" w:eastAsia="Times New Roman" w:hAnsi="Poppins" w:cs="Poppins"/>
                <w:b/>
                <w:bCs/>
                <w:color w:val="D91473"/>
                <w:kern w:val="0"/>
                <w:lang w:eastAsia="en-GB"/>
              </w:rPr>
            </w:pPr>
            <w:r w:rsidRPr="00AB4753">
              <w:rPr>
                <w:rFonts w:ascii="Poppins" w:eastAsia="Times New Roman" w:hAnsi="Poppins" w:cs="Poppins"/>
                <w:b/>
                <w:bCs/>
                <w:color w:val="D91473"/>
                <w:kern w:val="0"/>
                <w:lang w:eastAsia="en-GB"/>
              </w:rPr>
              <w:t>Hours</w:t>
            </w:r>
          </w:p>
        </w:tc>
        <w:tc>
          <w:tcPr>
            <w:tcW w:w="4680" w:type="dxa"/>
          </w:tcPr>
          <w:p w14:paraId="5F9C81D3" w14:textId="6AC8B666" w:rsidR="00AB4753" w:rsidRPr="00AB4753" w:rsidRDefault="00932A47" w:rsidP="00AB4753">
            <w:pPr>
              <w:textAlignment w:val="baseline"/>
              <w:rPr>
                <w:rFonts w:ascii="Poppins" w:eastAsia="Times New Roman" w:hAnsi="Poppins" w:cs="Poppins"/>
                <w:color w:val="D91473"/>
                <w:kern w:val="0"/>
                <w:lang w:eastAsia="en-GB"/>
              </w:rPr>
            </w:pPr>
            <w:r>
              <w:rPr>
                <w:rFonts w:ascii="Poppins" w:eastAsia="Times New Roman" w:hAnsi="Poppins" w:cs="Poppins"/>
                <w:color w:val="D91473"/>
                <w:kern w:val="0"/>
                <w:lang w:eastAsia="en-GB"/>
              </w:rPr>
              <w:t>15 hours Monday-Wednesday</w:t>
            </w:r>
          </w:p>
        </w:tc>
      </w:tr>
      <w:tr w:rsidR="00AB4753" w:rsidRPr="00AB4753" w14:paraId="12144F24" w14:textId="77777777" w:rsidTr="006B6186">
        <w:tc>
          <w:tcPr>
            <w:tcW w:w="4680" w:type="dxa"/>
          </w:tcPr>
          <w:p w14:paraId="75151C51" w14:textId="77777777" w:rsidR="00AB4753" w:rsidRPr="00AB4753" w:rsidRDefault="00AB4753" w:rsidP="00AB4753">
            <w:pPr>
              <w:textAlignment w:val="baseline"/>
              <w:rPr>
                <w:rFonts w:ascii="Poppins" w:eastAsia="Times New Roman" w:hAnsi="Poppins" w:cs="Poppins"/>
                <w:b/>
                <w:bCs/>
                <w:color w:val="D91473"/>
                <w:kern w:val="0"/>
                <w:lang w:eastAsia="en-GB"/>
              </w:rPr>
            </w:pPr>
            <w:r w:rsidRPr="00AB4753">
              <w:rPr>
                <w:rFonts w:ascii="Poppins" w:eastAsia="Times New Roman" w:hAnsi="Poppins" w:cs="Poppins"/>
                <w:b/>
                <w:bCs/>
                <w:color w:val="D91473"/>
                <w:kern w:val="0"/>
                <w:lang w:eastAsia="en-GB"/>
              </w:rPr>
              <w:t xml:space="preserve">Direct Reports </w:t>
            </w:r>
          </w:p>
        </w:tc>
        <w:tc>
          <w:tcPr>
            <w:tcW w:w="4680" w:type="dxa"/>
          </w:tcPr>
          <w:p w14:paraId="45EC375A" w14:textId="77777777" w:rsidR="00AB4753" w:rsidRPr="00AB4753" w:rsidRDefault="00AB4753" w:rsidP="00AB4753">
            <w:pPr>
              <w:textAlignment w:val="baseline"/>
              <w:rPr>
                <w:rFonts w:ascii="Poppins" w:eastAsia="Times New Roman" w:hAnsi="Poppins" w:cs="Poppins"/>
                <w:color w:val="D91473"/>
                <w:kern w:val="0"/>
                <w:lang w:eastAsia="en-GB"/>
              </w:rPr>
            </w:pPr>
            <w:r w:rsidRPr="00AB4753">
              <w:rPr>
                <w:rFonts w:ascii="Poppins" w:eastAsia="Times New Roman" w:hAnsi="Poppins" w:cs="Poppins"/>
                <w:color w:val="D91473"/>
                <w:kern w:val="0"/>
                <w:lang w:eastAsia="en-GB"/>
              </w:rPr>
              <w:t>0</w:t>
            </w:r>
          </w:p>
        </w:tc>
      </w:tr>
      <w:tr w:rsidR="00AB4753" w:rsidRPr="00AB4753" w14:paraId="46A6D4CA" w14:textId="77777777" w:rsidTr="006B6186">
        <w:tc>
          <w:tcPr>
            <w:tcW w:w="4680" w:type="dxa"/>
          </w:tcPr>
          <w:p w14:paraId="302CCA95" w14:textId="77777777" w:rsidR="00AB4753" w:rsidRPr="00AB4753" w:rsidRDefault="00AB4753" w:rsidP="00AB4753">
            <w:pPr>
              <w:textAlignment w:val="baseline"/>
              <w:rPr>
                <w:rFonts w:ascii="Poppins" w:eastAsia="Times New Roman" w:hAnsi="Poppins" w:cs="Poppins"/>
                <w:b/>
                <w:bCs/>
                <w:color w:val="D91473"/>
                <w:kern w:val="0"/>
                <w:lang w:eastAsia="en-GB"/>
              </w:rPr>
            </w:pPr>
            <w:r w:rsidRPr="00AB4753">
              <w:rPr>
                <w:rFonts w:ascii="Poppins" w:eastAsia="Times New Roman" w:hAnsi="Poppins" w:cs="Poppins"/>
                <w:b/>
                <w:bCs/>
                <w:color w:val="D91473"/>
                <w:kern w:val="0"/>
                <w:lang w:eastAsia="en-GB"/>
              </w:rPr>
              <w:t>Reports to</w:t>
            </w:r>
          </w:p>
        </w:tc>
        <w:tc>
          <w:tcPr>
            <w:tcW w:w="4680" w:type="dxa"/>
          </w:tcPr>
          <w:p w14:paraId="416479F0" w14:textId="44F44A07" w:rsidR="00AB4753" w:rsidRPr="00AB4753" w:rsidRDefault="009654B8" w:rsidP="00AB4753">
            <w:pPr>
              <w:textAlignment w:val="baseline"/>
              <w:rPr>
                <w:rFonts w:ascii="Poppins" w:eastAsia="Times New Roman" w:hAnsi="Poppins" w:cs="Poppins"/>
                <w:color w:val="D91473"/>
                <w:kern w:val="0"/>
                <w:lang w:eastAsia="en-GB"/>
              </w:rPr>
            </w:pPr>
            <w:r>
              <w:rPr>
                <w:rFonts w:ascii="Poppins" w:eastAsia="Times New Roman" w:hAnsi="Poppins" w:cs="Poppins"/>
                <w:color w:val="D91473"/>
                <w:kern w:val="0"/>
                <w:lang w:eastAsia="en-GB"/>
              </w:rPr>
              <w:t>Customer Service Assistant</w:t>
            </w:r>
          </w:p>
        </w:tc>
      </w:tr>
      <w:tr w:rsidR="00AB4753" w:rsidRPr="00AB4753" w14:paraId="17A349AF" w14:textId="77777777" w:rsidTr="006B6186">
        <w:tc>
          <w:tcPr>
            <w:tcW w:w="4680" w:type="dxa"/>
          </w:tcPr>
          <w:p w14:paraId="093E12BE" w14:textId="77777777" w:rsidR="00AB4753" w:rsidRPr="00AB4753" w:rsidRDefault="00AB4753" w:rsidP="00AB4753">
            <w:pPr>
              <w:textAlignment w:val="baseline"/>
              <w:rPr>
                <w:rFonts w:ascii="Poppins" w:eastAsia="Times New Roman" w:hAnsi="Poppins" w:cs="Poppins"/>
                <w:b/>
                <w:bCs/>
                <w:color w:val="D91473"/>
                <w:kern w:val="0"/>
                <w:lang w:eastAsia="en-GB"/>
              </w:rPr>
            </w:pPr>
            <w:r w:rsidRPr="00AB4753">
              <w:rPr>
                <w:rFonts w:ascii="Poppins" w:eastAsia="Times New Roman" w:hAnsi="Poppins" w:cs="Poppins"/>
                <w:b/>
                <w:bCs/>
                <w:color w:val="D91473"/>
                <w:kern w:val="0"/>
                <w:lang w:eastAsia="en-GB"/>
              </w:rPr>
              <w:t>Salary</w:t>
            </w:r>
          </w:p>
        </w:tc>
        <w:tc>
          <w:tcPr>
            <w:tcW w:w="4680" w:type="dxa"/>
          </w:tcPr>
          <w:p w14:paraId="2D61AFD5" w14:textId="55765B78" w:rsidR="00AB4753" w:rsidRPr="00AB4753" w:rsidRDefault="00AB4753" w:rsidP="00AB4753">
            <w:pPr>
              <w:textAlignment w:val="baseline"/>
              <w:rPr>
                <w:rFonts w:ascii="Poppins" w:eastAsia="Times New Roman" w:hAnsi="Poppins" w:cs="Poppins"/>
                <w:color w:val="D91473"/>
                <w:kern w:val="0"/>
                <w:lang w:eastAsia="en-GB"/>
              </w:rPr>
            </w:pPr>
            <w:r w:rsidRPr="00AB4753">
              <w:rPr>
                <w:rFonts w:ascii="Poppins" w:eastAsia="Times New Roman" w:hAnsi="Poppins" w:cs="Poppins"/>
                <w:color w:val="D91473"/>
                <w:kern w:val="0"/>
                <w:lang w:eastAsia="en-GB"/>
              </w:rPr>
              <w:t>£</w:t>
            </w:r>
            <w:r w:rsidR="00932A47">
              <w:rPr>
                <w:rFonts w:ascii="Poppins" w:eastAsia="Times New Roman" w:hAnsi="Poppins" w:cs="Poppins"/>
                <w:color w:val="D91473"/>
                <w:kern w:val="0"/>
                <w:lang w:eastAsia="en-GB"/>
              </w:rPr>
              <w:t>20,000</w:t>
            </w:r>
            <w:r w:rsidR="009654B8">
              <w:rPr>
                <w:rFonts w:ascii="Poppins" w:eastAsia="Times New Roman" w:hAnsi="Poppins" w:cs="Poppins"/>
                <w:color w:val="D91473"/>
                <w:kern w:val="0"/>
                <w:lang w:eastAsia="en-GB"/>
              </w:rPr>
              <w:t xml:space="preserve"> - £22,000</w:t>
            </w:r>
          </w:p>
        </w:tc>
      </w:tr>
      <w:tr w:rsidR="00AB4753" w:rsidRPr="00AB4753" w14:paraId="3F9CED6F" w14:textId="77777777" w:rsidTr="006B6186">
        <w:tc>
          <w:tcPr>
            <w:tcW w:w="4680" w:type="dxa"/>
          </w:tcPr>
          <w:p w14:paraId="6E4E871A" w14:textId="77777777" w:rsidR="00AB4753" w:rsidRPr="00AB4753" w:rsidRDefault="00AB4753" w:rsidP="00AB4753">
            <w:pPr>
              <w:textAlignment w:val="baseline"/>
              <w:rPr>
                <w:rFonts w:ascii="Poppins" w:eastAsia="Times New Roman" w:hAnsi="Poppins" w:cs="Poppins"/>
                <w:b/>
                <w:bCs/>
                <w:color w:val="D91473"/>
                <w:kern w:val="0"/>
                <w:lang w:eastAsia="en-GB"/>
              </w:rPr>
            </w:pPr>
            <w:r w:rsidRPr="00AB4753">
              <w:rPr>
                <w:rFonts w:ascii="Poppins" w:eastAsia="Times New Roman" w:hAnsi="Poppins" w:cs="Poppins"/>
                <w:b/>
                <w:bCs/>
                <w:color w:val="D91473"/>
                <w:kern w:val="0"/>
                <w:lang w:eastAsia="en-GB"/>
              </w:rPr>
              <w:t>Contract</w:t>
            </w:r>
          </w:p>
        </w:tc>
        <w:tc>
          <w:tcPr>
            <w:tcW w:w="4680" w:type="dxa"/>
          </w:tcPr>
          <w:p w14:paraId="55A1EA0E" w14:textId="77777777" w:rsidR="00AB4753" w:rsidRPr="00AB4753" w:rsidRDefault="00AB4753" w:rsidP="00AB4753">
            <w:pPr>
              <w:textAlignment w:val="baseline"/>
              <w:rPr>
                <w:rFonts w:ascii="Poppins" w:eastAsia="Times New Roman" w:hAnsi="Poppins" w:cs="Poppins"/>
                <w:color w:val="D91473"/>
                <w:kern w:val="0"/>
                <w:lang w:eastAsia="en-GB"/>
              </w:rPr>
            </w:pPr>
            <w:r w:rsidRPr="00AB4753">
              <w:rPr>
                <w:rFonts w:ascii="Poppins" w:eastAsia="Times New Roman" w:hAnsi="Poppins" w:cs="Poppins"/>
                <w:color w:val="D91473"/>
                <w:kern w:val="0"/>
                <w:lang w:eastAsia="en-GB"/>
              </w:rPr>
              <w:t>Fixed Term December 2025</w:t>
            </w:r>
          </w:p>
        </w:tc>
      </w:tr>
    </w:tbl>
    <w:p w14:paraId="6062A85F" w14:textId="77777777" w:rsidR="00CB56E4" w:rsidRDefault="00CB56E4" w:rsidP="00F52DEE">
      <w:pPr>
        <w:rPr>
          <w:rFonts w:ascii="Poppins" w:eastAsia="Poppins" w:hAnsi="Poppins" w:cs="Poppins"/>
          <w:b/>
          <w:bCs/>
          <w:caps/>
          <w:color w:val="D91473"/>
          <w:lang w:val="en-GB"/>
        </w:rPr>
      </w:pPr>
    </w:p>
    <w:p w14:paraId="2D44B75F" w14:textId="035B4B41" w:rsidR="00F52DEE" w:rsidRPr="00F52DEE" w:rsidRDefault="00F52DEE" w:rsidP="00F52DEE">
      <w:pPr>
        <w:rPr>
          <w:rFonts w:ascii="Poppins" w:eastAsia="Poppins" w:hAnsi="Poppins" w:cs="Poppins"/>
          <w:b/>
          <w:bCs/>
          <w:caps/>
          <w:color w:val="D91473"/>
          <w:lang w:val="en-GB"/>
        </w:rPr>
      </w:pPr>
      <w:r w:rsidRPr="00F52DEE">
        <w:rPr>
          <w:rFonts w:ascii="Poppins" w:eastAsia="Poppins" w:hAnsi="Poppins" w:cs="Poppins"/>
          <w:b/>
          <w:bCs/>
          <w:caps/>
          <w:color w:val="D91473"/>
          <w:lang w:val="en-GB"/>
        </w:rPr>
        <w:t>About Tempo</w:t>
      </w:r>
    </w:p>
    <w:p w14:paraId="403B770D" w14:textId="77777777" w:rsidR="00F52DEE" w:rsidRPr="00F52DEE" w:rsidRDefault="00F52DEE" w:rsidP="00F52DEE">
      <w:pPr>
        <w:spacing w:after="200" w:line="276" w:lineRule="auto"/>
        <w:jc w:val="center"/>
        <w:rPr>
          <w:lang w:val="en-GB"/>
        </w:rPr>
      </w:pPr>
      <w:r w:rsidRPr="00F52DEE">
        <w:rPr>
          <w:rFonts w:ascii="Poppins" w:eastAsia="Poppins" w:hAnsi="Poppins" w:cs="Poppins"/>
          <w:b/>
          <w:bCs/>
          <w:lang w:val="en-GB"/>
        </w:rPr>
        <w:t>Tempo Time Credits is a charity serving communities across the UK by engaging, encouraging, and enabling volunteers. We provide the glue which binds local voluntary partnerships and community-based solutions.</w:t>
      </w:r>
    </w:p>
    <w:p w14:paraId="445308C3" w14:textId="77777777" w:rsidR="00F52DEE" w:rsidRPr="00F52DEE" w:rsidRDefault="00F52DEE" w:rsidP="00F52DEE">
      <w:pPr>
        <w:spacing w:after="200" w:line="276" w:lineRule="auto"/>
        <w:jc w:val="both"/>
        <w:rPr>
          <w:lang w:val="en-GB"/>
        </w:rPr>
      </w:pPr>
      <w:r w:rsidRPr="00F52DEE">
        <w:rPr>
          <w:rFonts w:ascii="Poppins" w:eastAsia="Poppins" w:hAnsi="Poppins" w:cs="Poppins"/>
          <w:lang w:val="en-GB"/>
        </w:rPr>
        <w:t xml:space="preserve">Tempo Time Credits galvanises community organisations to drive positive change for themselves and be more resilient through more individuals and more diverse groups of people volunteering. The Time Credits model is based on a fundamental principle that Volunteer’s time is valuable and should be valued. </w:t>
      </w:r>
    </w:p>
    <w:p w14:paraId="4083EEEA" w14:textId="77777777" w:rsidR="00F52DEE" w:rsidRPr="00F52DEE" w:rsidRDefault="00F52DEE" w:rsidP="00F52DEE">
      <w:pPr>
        <w:spacing w:after="200" w:line="276" w:lineRule="auto"/>
        <w:jc w:val="both"/>
        <w:rPr>
          <w:lang w:val="en-GB"/>
        </w:rPr>
      </w:pPr>
      <w:r w:rsidRPr="00F52DEE">
        <w:rPr>
          <w:rFonts w:ascii="Poppins" w:eastAsia="Poppins" w:hAnsi="Poppins" w:cs="Poppins"/>
          <w:lang w:val="en-GB"/>
        </w:rPr>
        <w:t xml:space="preserve">Tempo Time Credits are the thread that connects volunteers, third sector, services, and businesses together through our projects and Tempo Time Credit networks. We do this through a digital time credit system that recognises and rewards volunteers for the hours they give. Volunteers can then exchange these for activities and experiences – like cinema tickets, entry to visitor attractions or a swim or gym session. </w:t>
      </w:r>
    </w:p>
    <w:p w14:paraId="20716B30" w14:textId="77777777" w:rsidR="00F52DEE" w:rsidRPr="00F52DEE" w:rsidRDefault="00F52DEE" w:rsidP="00F52DEE">
      <w:pPr>
        <w:spacing w:after="200" w:line="276" w:lineRule="auto"/>
        <w:jc w:val="both"/>
        <w:rPr>
          <w:lang w:val="en-GB"/>
        </w:rPr>
      </w:pPr>
      <w:r w:rsidRPr="00F52DEE">
        <w:rPr>
          <w:rFonts w:ascii="Poppins" w:eastAsia="Poppins" w:hAnsi="Poppins" w:cs="Poppins"/>
          <w:lang w:val="en-GB"/>
        </w:rPr>
        <w:t>Tempo’s culture is at our core and our staff team operate in line with our workplace values which are: -</w:t>
      </w:r>
    </w:p>
    <w:p w14:paraId="3A29E4A8" w14:textId="77777777" w:rsidR="00F52DEE" w:rsidRPr="00F52DEE" w:rsidRDefault="00F52DEE" w:rsidP="00F52DEE">
      <w:pPr>
        <w:numPr>
          <w:ilvl w:val="0"/>
          <w:numId w:val="5"/>
        </w:numPr>
        <w:spacing w:after="0"/>
        <w:contextualSpacing/>
        <w:jc w:val="both"/>
        <w:rPr>
          <w:rFonts w:ascii="Arial" w:eastAsia="Arial" w:hAnsi="Arial" w:cs="Arial"/>
          <w:color w:val="000000" w:themeColor="text1"/>
          <w:sz w:val="24"/>
          <w:szCs w:val="24"/>
          <w:lang w:val="en-GB"/>
        </w:rPr>
      </w:pPr>
      <w:r w:rsidRPr="00F52DEE">
        <w:rPr>
          <w:rFonts w:ascii="Arial" w:eastAsia="Arial" w:hAnsi="Arial" w:cs="Arial"/>
          <w:b/>
          <w:bCs/>
          <w:color w:val="000000" w:themeColor="text1"/>
          <w:sz w:val="24"/>
          <w:szCs w:val="24"/>
          <w:lang w:val="en-GB"/>
        </w:rPr>
        <w:t>Everyone’s contribution</w:t>
      </w:r>
      <w:r w:rsidRPr="00F52DEE">
        <w:rPr>
          <w:rFonts w:ascii="Arial" w:eastAsia="Arial" w:hAnsi="Arial" w:cs="Arial"/>
          <w:color w:val="000000" w:themeColor="text1"/>
          <w:sz w:val="24"/>
          <w:szCs w:val="24"/>
          <w:lang w:val="en-GB"/>
        </w:rPr>
        <w:t xml:space="preserve"> – We encourage self-belief, mutual respect, and recognition.</w:t>
      </w:r>
    </w:p>
    <w:p w14:paraId="7435E129" w14:textId="77777777" w:rsidR="00F52DEE" w:rsidRPr="00F52DEE" w:rsidRDefault="00F52DEE" w:rsidP="00F52DEE">
      <w:pPr>
        <w:numPr>
          <w:ilvl w:val="0"/>
          <w:numId w:val="5"/>
        </w:numPr>
        <w:spacing w:after="0"/>
        <w:contextualSpacing/>
        <w:jc w:val="both"/>
        <w:rPr>
          <w:rFonts w:ascii="Arial" w:eastAsia="Arial" w:hAnsi="Arial" w:cs="Arial"/>
          <w:color w:val="000000" w:themeColor="text1"/>
          <w:sz w:val="24"/>
          <w:szCs w:val="24"/>
          <w:lang w:val="en-GB"/>
        </w:rPr>
      </w:pPr>
      <w:r w:rsidRPr="00F52DEE">
        <w:rPr>
          <w:rFonts w:ascii="Arial" w:eastAsia="Arial" w:hAnsi="Arial" w:cs="Arial"/>
          <w:b/>
          <w:bCs/>
          <w:color w:val="000000" w:themeColor="text1"/>
          <w:sz w:val="24"/>
          <w:szCs w:val="24"/>
          <w:lang w:val="en-GB"/>
        </w:rPr>
        <w:t>Ambition</w:t>
      </w:r>
      <w:r w:rsidRPr="00F52DEE">
        <w:rPr>
          <w:rFonts w:ascii="Arial" w:eastAsia="Arial" w:hAnsi="Arial" w:cs="Arial"/>
          <w:color w:val="000000" w:themeColor="text1"/>
          <w:sz w:val="24"/>
          <w:szCs w:val="24"/>
          <w:lang w:val="en-GB"/>
        </w:rPr>
        <w:t xml:space="preserve"> – We have a can-do attitude, are hopeful, resilient, and positive.</w:t>
      </w:r>
    </w:p>
    <w:p w14:paraId="520BE3D2" w14:textId="77777777" w:rsidR="00F52DEE" w:rsidRPr="00F52DEE" w:rsidRDefault="00F52DEE" w:rsidP="00F52DEE">
      <w:pPr>
        <w:numPr>
          <w:ilvl w:val="0"/>
          <w:numId w:val="5"/>
        </w:numPr>
        <w:spacing w:after="0"/>
        <w:contextualSpacing/>
        <w:jc w:val="both"/>
        <w:rPr>
          <w:rFonts w:ascii="Arial" w:eastAsia="Arial" w:hAnsi="Arial" w:cs="Arial"/>
          <w:color w:val="000000" w:themeColor="text1"/>
          <w:sz w:val="24"/>
          <w:szCs w:val="24"/>
          <w:lang w:val="en-GB"/>
        </w:rPr>
      </w:pPr>
      <w:r w:rsidRPr="00F52DEE">
        <w:rPr>
          <w:rFonts w:ascii="Arial" w:eastAsia="Arial" w:hAnsi="Arial" w:cs="Arial"/>
          <w:b/>
          <w:bCs/>
          <w:color w:val="000000" w:themeColor="text1"/>
          <w:sz w:val="24"/>
          <w:szCs w:val="24"/>
          <w:lang w:val="en-GB"/>
        </w:rPr>
        <w:t>Connection</w:t>
      </w:r>
      <w:r w:rsidRPr="00F52DEE">
        <w:rPr>
          <w:rFonts w:ascii="Arial" w:eastAsia="Arial" w:hAnsi="Arial" w:cs="Arial"/>
          <w:color w:val="000000" w:themeColor="text1"/>
          <w:sz w:val="24"/>
          <w:szCs w:val="24"/>
          <w:lang w:val="en-GB"/>
        </w:rPr>
        <w:t xml:space="preserve"> – Passionate people, teamwork and collaboration are key to our success.</w:t>
      </w:r>
    </w:p>
    <w:p w14:paraId="2D2FC7EE" w14:textId="77777777" w:rsidR="00F52DEE" w:rsidRPr="00F52DEE" w:rsidRDefault="00F52DEE" w:rsidP="00F52DEE">
      <w:pPr>
        <w:numPr>
          <w:ilvl w:val="0"/>
          <w:numId w:val="5"/>
        </w:numPr>
        <w:spacing w:after="0"/>
        <w:contextualSpacing/>
        <w:jc w:val="both"/>
        <w:rPr>
          <w:rFonts w:ascii="Arial" w:eastAsia="Arial" w:hAnsi="Arial" w:cs="Arial"/>
          <w:color w:val="000000" w:themeColor="text1"/>
          <w:sz w:val="24"/>
          <w:szCs w:val="24"/>
          <w:lang w:val="en-GB"/>
        </w:rPr>
      </w:pPr>
      <w:r w:rsidRPr="00F52DEE">
        <w:rPr>
          <w:rFonts w:ascii="Arial" w:eastAsia="Arial" w:hAnsi="Arial" w:cs="Arial"/>
          <w:b/>
          <w:bCs/>
          <w:color w:val="000000" w:themeColor="text1"/>
          <w:sz w:val="24"/>
          <w:szCs w:val="24"/>
          <w:lang w:val="en-GB"/>
        </w:rPr>
        <w:lastRenderedPageBreak/>
        <w:t>Creativity</w:t>
      </w:r>
      <w:r w:rsidRPr="00F52DEE">
        <w:rPr>
          <w:rFonts w:ascii="Arial" w:eastAsia="Arial" w:hAnsi="Arial" w:cs="Arial"/>
          <w:color w:val="000000" w:themeColor="text1"/>
          <w:sz w:val="24"/>
          <w:szCs w:val="24"/>
          <w:lang w:val="en-GB"/>
        </w:rPr>
        <w:t xml:space="preserve"> – We are curious and inventive; we encourage fun and imagination to achieve this.</w:t>
      </w:r>
    </w:p>
    <w:p w14:paraId="1D15CABB" w14:textId="77777777" w:rsidR="00F52DEE" w:rsidRPr="00F52DEE" w:rsidRDefault="00F52DEE" w:rsidP="00F52DEE">
      <w:pPr>
        <w:numPr>
          <w:ilvl w:val="0"/>
          <w:numId w:val="5"/>
        </w:numPr>
        <w:spacing w:after="0"/>
        <w:contextualSpacing/>
        <w:jc w:val="both"/>
        <w:rPr>
          <w:rFonts w:ascii="Arial" w:eastAsia="Arial" w:hAnsi="Arial" w:cs="Arial"/>
          <w:color w:val="000000" w:themeColor="text1"/>
          <w:sz w:val="24"/>
          <w:szCs w:val="24"/>
          <w:lang w:val="en-GB"/>
        </w:rPr>
      </w:pPr>
      <w:r w:rsidRPr="00F52DEE">
        <w:rPr>
          <w:rFonts w:ascii="Arial" w:eastAsia="Arial" w:hAnsi="Arial" w:cs="Arial"/>
          <w:b/>
          <w:bCs/>
          <w:color w:val="000000" w:themeColor="text1"/>
          <w:sz w:val="24"/>
          <w:szCs w:val="24"/>
          <w:lang w:val="en-GB"/>
        </w:rPr>
        <w:t>Resourcefulness</w:t>
      </w:r>
      <w:r w:rsidRPr="00F52DEE">
        <w:rPr>
          <w:rFonts w:ascii="Arial" w:eastAsia="Arial" w:hAnsi="Arial" w:cs="Arial"/>
          <w:color w:val="000000" w:themeColor="text1"/>
          <w:sz w:val="24"/>
          <w:szCs w:val="24"/>
          <w:lang w:val="en-GB"/>
        </w:rPr>
        <w:t xml:space="preserve"> – We learn together, share our expertise, and strive for efficiency.</w:t>
      </w:r>
    </w:p>
    <w:p w14:paraId="680F3688" w14:textId="77777777" w:rsidR="00F52DEE" w:rsidRPr="00F52DEE" w:rsidRDefault="00F52DEE" w:rsidP="00F52DEE">
      <w:pPr>
        <w:numPr>
          <w:ilvl w:val="0"/>
          <w:numId w:val="5"/>
        </w:numPr>
        <w:spacing w:after="0"/>
        <w:contextualSpacing/>
        <w:jc w:val="both"/>
        <w:rPr>
          <w:rFonts w:ascii="Arial" w:eastAsia="Arial" w:hAnsi="Arial" w:cs="Arial"/>
          <w:color w:val="000000" w:themeColor="text1"/>
          <w:sz w:val="24"/>
          <w:szCs w:val="24"/>
          <w:lang w:val="en-GB"/>
        </w:rPr>
      </w:pPr>
      <w:r w:rsidRPr="00F52DEE">
        <w:rPr>
          <w:rFonts w:ascii="Arial" w:eastAsia="Arial" w:hAnsi="Arial" w:cs="Arial"/>
          <w:b/>
          <w:bCs/>
          <w:color w:val="000000" w:themeColor="text1"/>
          <w:sz w:val="24"/>
          <w:szCs w:val="24"/>
          <w:lang w:val="en-GB"/>
        </w:rPr>
        <w:t>Integrity</w:t>
      </w:r>
      <w:r w:rsidRPr="00F52DEE">
        <w:rPr>
          <w:rFonts w:ascii="Arial" w:eastAsia="Arial" w:hAnsi="Arial" w:cs="Arial"/>
          <w:color w:val="000000" w:themeColor="text1"/>
          <w:sz w:val="24"/>
          <w:szCs w:val="24"/>
          <w:lang w:val="en-GB"/>
        </w:rPr>
        <w:t xml:space="preserve"> – We are authentic and honest. We take our commitments seriously and take accountability for delivery.</w:t>
      </w:r>
    </w:p>
    <w:p w14:paraId="2AABEE01" w14:textId="77777777" w:rsidR="00F52DEE" w:rsidRPr="00F52DEE" w:rsidRDefault="00F52DEE" w:rsidP="00F52DEE">
      <w:pPr>
        <w:jc w:val="both"/>
        <w:rPr>
          <w:lang w:val="en-GB"/>
        </w:rPr>
      </w:pPr>
      <w:r w:rsidRPr="00F52DEE">
        <w:rPr>
          <w:rFonts w:ascii="Poppins" w:eastAsia="Poppins" w:hAnsi="Poppins" w:cs="Poppins"/>
          <w:color w:val="000000" w:themeColor="text1"/>
          <w:lang w:val="en-GB"/>
        </w:rPr>
        <w:t xml:space="preserve"> </w:t>
      </w:r>
    </w:p>
    <w:p w14:paraId="20D653BD" w14:textId="77777777" w:rsidR="00F52DEE" w:rsidRPr="00F52DEE" w:rsidRDefault="00F52DEE" w:rsidP="00F52DEE">
      <w:pPr>
        <w:jc w:val="both"/>
        <w:rPr>
          <w:lang w:val="en-GB"/>
        </w:rPr>
      </w:pPr>
      <w:r w:rsidRPr="00F52DEE">
        <w:rPr>
          <w:rFonts w:ascii="Poppins" w:eastAsia="Poppins" w:hAnsi="Poppins" w:cs="Poppins"/>
          <w:b/>
          <w:bCs/>
          <w:i/>
          <w:iCs/>
          <w:color w:val="D91473"/>
          <w:lang w:val="en-GB"/>
        </w:rPr>
        <w:t xml:space="preserve">Being a key member of our team is fun, challenging, inspiring, engaging and it matters. </w:t>
      </w:r>
    </w:p>
    <w:p w14:paraId="71BCAE8E" w14:textId="1FA8D89F" w:rsidR="00F52DEE" w:rsidRPr="00F52DEE" w:rsidRDefault="00F52DEE" w:rsidP="00F52DEE">
      <w:pPr>
        <w:spacing w:after="240"/>
        <w:jc w:val="both"/>
        <w:rPr>
          <w:lang w:val="en-GB"/>
        </w:rPr>
      </w:pPr>
      <w:r w:rsidRPr="00F52DEE">
        <w:rPr>
          <w:rFonts w:ascii="Poppins" w:eastAsia="Poppins" w:hAnsi="Poppins" w:cs="Poppins"/>
          <w:b/>
          <w:bCs/>
          <w:caps/>
          <w:color w:val="D91473"/>
          <w:lang w:val="en-GB"/>
        </w:rPr>
        <w:t>About the role</w:t>
      </w:r>
    </w:p>
    <w:p w14:paraId="38EE3B92" w14:textId="77777777" w:rsidR="004932D9" w:rsidRPr="004932D9" w:rsidRDefault="004932D9" w:rsidP="004932D9">
      <w:pPr>
        <w:spacing w:line="276" w:lineRule="auto"/>
        <w:jc w:val="both"/>
        <w:rPr>
          <w:rFonts w:ascii="Poppins" w:eastAsia="Poppins" w:hAnsi="Poppins" w:cs="Poppins"/>
          <w:sz w:val="23"/>
          <w:szCs w:val="23"/>
        </w:rPr>
      </w:pPr>
      <w:r w:rsidRPr="004932D9">
        <w:rPr>
          <w:rFonts w:ascii="Poppins" w:eastAsia="Poppins" w:hAnsi="Poppins" w:cs="Poppins"/>
          <w:sz w:val="23"/>
          <w:szCs w:val="23"/>
        </w:rPr>
        <w:t xml:space="preserve">We’re looking for a friendly, tech-savvy and caring individual to join our team and help us strengthen digital engagement with community members and partner </w:t>
      </w:r>
      <w:proofErr w:type="spellStart"/>
      <w:r w:rsidRPr="004932D9">
        <w:rPr>
          <w:rFonts w:ascii="Poppins" w:eastAsia="Poppins" w:hAnsi="Poppins" w:cs="Poppins"/>
          <w:sz w:val="23"/>
          <w:szCs w:val="23"/>
        </w:rPr>
        <w:t>organisations</w:t>
      </w:r>
      <w:proofErr w:type="spellEnd"/>
      <w:r w:rsidRPr="004932D9">
        <w:rPr>
          <w:rFonts w:ascii="Poppins" w:eastAsia="Poppins" w:hAnsi="Poppins" w:cs="Poppins"/>
          <w:sz w:val="23"/>
          <w:szCs w:val="23"/>
        </w:rPr>
        <w:t>. This role is all about supporting people to get the most out of Time Credits — whether that’s helping someone access our platform, working with a community group to promote opportunities, or answering questions with patience and kindness.</w:t>
      </w:r>
    </w:p>
    <w:p w14:paraId="26702B3B" w14:textId="77777777" w:rsidR="004932D9" w:rsidRPr="004932D9" w:rsidRDefault="004932D9" w:rsidP="004932D9">
      <w:pPr>
        <w:spacing w:line="276" w:lineRule="auto"/>
        <w:jc w:val="both"/>
        <w:rPr>
          <w:rFonts w:ascii="Poppins" w:eastAsia="Poppins" w:hAnsi="Poppins" w:cs="Poppins"/>
          <w:sz w:val="23"/>
          <w:szCs w:val="23"/>
        </w:rPr>
      </w:pPr>
      <w:r w:rsidRPr="004932D9">
        <w:rPr>
          <w:rFonts w:ascii="Poppins" w:eastAsia="Poppins" w:hAnsi="Poppins" w:cs="Poppins"/>
          <w:sz w:val="23"/>
          <w:szCs w:val="23"/>
        </w:rPr>
        <w:t xml:space="preserve">You'll play a key part in helping more people and </w:t>
      </w:r>
      <w:proofErr w:type="spellStart"/>
      <w:r w:rsidRPr="004932D9">
        <w:rPr>
          <w:rFonts w:ascii="Poppins" w:eastAsia="Poppins" w:hAnsi="Poppins" w:cs="Poppins"/>
          <w:sz w:val="23"/>
          <w:szCs w:val="23"/>
        </w:rPr>
        <w:t>organisations</w:t>
      </w:r>
      <w:proofErr w:type="spellEnd"/>
      <w:r w:rsidRPr="004932D9">
        <w:rPr>
          <w:rFonts w:ascii="Poppins" w:eastAsia="Poppins" w:hAnsi="Poppins" w:cs="Poppins"/>
          <w:sz w:val="23"/>
          <w:szCs w:val="23"/>
        </w:rPr>
        <w:t xml:space="preserve"> feel confident using our digital tools, as well as providing outstanding customer support that reflects our values of respect, inclusion and mutual support.</w:t>
      </w:r>
    </w:p>
    <w:p w14:paraId="38372C15" w14:textId="77777777" w:rsidR="004932D9" w:rsidRPr="004932D9" w:rsidRDefault="004932D9" w:rsidP="004932D9">
      <w:pPr>
        <w:spacing w:line="276" w:lineRule="auto"/>
        <w:jc w:val="both"/>
        <w:rPr>
          <w:rFonts w:ascii="Poppins" w:eastAsia="Poppins" w:hAnsi="Poppins" w:cs="Poppins"/>
          <w:sz w:val="23"/>
          <w:szCs w:val="23"/>
        </w:rPr>
      </w:pPr>
      <w:r w:rsidRPr="004932D9">
        <w:rPr>
          <w:rFonts w:ascii="Poppins" w:eastAsia="Poppins" w:hAnsi="Poppins" w:cs="Poppins"/>
          <w:sz w:val="23"/>
          <w:szCs w:val="23"/>
        </w:rPr>
        <w:t>You’ll also support our wider team with a variety of tasks — from administration to event coordination and general team assistance. This is a remote role with some occasional face-to-face activity, such as attending events or team meetings.</w:t>
      </w:r>
    </w:p>
    <w:p w14:paraId="17212642" w14:textId="37A2FD91" w:rsidR="00F52DEE" w:rsidRPr="00F52DEE" w:rsidRDefault="004932D9" w:rsidP="004932D9">
      <w:pPr>
        <w:spacing w:line="276" w:lineRule="auto"/>
        <w:jc w:val="both"/>
        <w:rPr>
          <w:lang w:val="en-GB"/>
        </w:rPr>
      </w:pPr>
      <w:r w:rsidRPr="004932D9">
        <w:rPr>
          <w:rFonts w:ascii="Poppins" w:eastAsia="Poppins" w:hAnsi="Poppins" w:cs="Poppins"/>
          <w:sz w:val="23"/>
          <w:szCs w:val="23"/>
        </w:rPr>
        <w:t>If you’re someone who enjoys helping others, is comfortable with digital systems, and takes pride in delivering thoughtful and responsive support, we’d love to hear from you.</w:t>
      </w:r>
      <w:r w:rsidR="00F52DEE" w:rsidRPr="00F52DEE">
        <w:rPr>
          <w:rFonts w:ascii="Poppins" w:eastAsia="Poppins" w:hAnsi="Poppins" w:cs="Poppins"/>
          <w:sz w:val="24"/>
          <w:szCs w:val="24"/>
        </w:rPr>
        <w:t xml:space="preserve"> </w:t>
      </w:r>
    </w:p>
    <w:p w14:paraId="6DC57E2D" w14:textId="77777777" w:rsidR="00F52DEE" w:rsidRPr="00F52DEE" w:rsidRDefault="00F52DEE" w:rsidP="00F52DEE">
      <w:pPr>
        <w:spacing w:line="276" w:lineRule="auto"/>
        <w:jc w:val="both"/>
        <w:rPr>
          <w:lang w:val="en-GB"/>
        </w:rPr>
      </w:pPr>
      <w:r w:rsidRPr="00F52DEE">
        <w:rPr>
          <w:rFonts w:ascii="Poppins" w:eastAsia="Poppins" w:hAnsi="Poppins" w:cs="Poppins"/>
          <w:sz w:val="24"/>
          <w:szCs w:val="24"/>
        </w:rPr>
        <w:t xml:space="preserve">You </w:t>
      </w:r>
      <w:proofErr w:type="gramStart"/>
      <w:r w:rsidRPr="00F52DEE">
        <w:rPr>
          <w:rFonts w:ascii="Poppins" w:eastAsia="Poppins" w:hAnsi="Poppins" w:cs="Poppins"/>
          <w:sz w:val="24"/>
          <w:szCs w:val="24"/>
        </w:rPr>
        <w:t>are able to</w:t>
      </w:r>
      <w:proofErr w:type="gramEnd"/>
      <w:r w:rsidRPr="00F52DEE">
        <w:rPr>
          <w:rFonts w:ascii="Poppins" w:eastAsia="Poppins" w:hAnsi="Poppins" w:cs="Poppins"/>
          <w:sz w:val="24"/>
          <w:szCs w:val="24"/>
        </w:rPr>
        <w:t xml:space="preserve"> communicate effectively about our work, build relationships quickly and collaborate with team members to achieve a goal. You are target-driven, with the ability to stay on top of a varied and demanding workload.</w:t>
      </w:r>
    </w:p>
    <w:p w14:paraId="4C867A22" w14:textId="77777777" w:rsidR="00F52DEE" w:rsidRPr="00F52DEE" w:rsidRDefault="00F52DEE" w:rsidP="00F52DEE">
      <w:pPr>
        <w:spacing w:before="200" w:after="0"/>
        <w:jc w:val="both"/>
        <w:rPr>
          <w:lang w:val="en-GB"/>
        </w:rPr>
      </w:pPr>
      <w:r w:rsidRPr="00F52DEE">
        <w:rPr>
          <w:rFonts w:ascii="Arial Black" w:eastAsia="Arial Black" w:hAnsi="Arial Black" w:cs="Arial Black"/>
          <w:color w:val="1F1751"/>
          <w:sz w:val="24"/>
          <w:szCs w:val="24"/>
        </w:rPr>
        <w:t xml:space="preserve"> </w:t>
      </w:r>
    </w:p>
    <w:p w14:paraId="5E0858DF" w14:textId="77777777" w:rsidR="00F52DEE" w:rsidRPr="00F52DEE" w:rsidRDefault="00F52DEE" w:rsidP="00F52DEE">
      <w:pPr>
        <w:spacing w:before="200" w:after="0"/>
        <w:jc w:val="both"/>
        <w:rPr>
          <w:lang w:val="en-GB"/>
        </w:rPr>
      </w:pPr>
      <w:r w:rsidRPr="00F52DEE">
        <w:rPr>
          <w:rFonts w:ascii="Arial Black" w:eastAsia="Arial Black" w:hAnsi="Arial Black" w:cs="Arial Black"/>
          <w:color w:val="1F1751"/>
          <w:sz w:val="24"/>
          <w:szCs w:val="24"/>
        </w:rPr>
        <w:t>KEY RESPONSIBILITIES</w:t>
      </w:r>
    </w:p>
    <w:p w14:paraId="28023BF1" w14:textId="77777777" w:rsidR="00E2363B" w:rsidRPr="00E2363B" w:rsidRDefault="00E2363B" w:rsidP="00E2363B">
      <w:pPr>
        <w:spacing w:before="100" w:beforeAutospacing="1" w:after="100" w:afterAutospacing="1" w:line="240" w:lineRule="auto"/>
        <w:rPr>
          <w:rFonts w:ascii="Poppins" w:eastAsia="Times New Roman" w:hAnsi="Poppins" w:cs="Poppins"/>
          <w:kern w:val="0"/>
          <w:sz w:val="24"/>
          <w:szCs w:val="24"/>
          <w14:ligatures w14:val="none"/>
        </w:rPr>
      </w:pPr>
      <w:r w:rsidRPr="00E2363B">
        <w:rPr>
          <w:rFonts w:ascii="Poppins" w:eastAsia="Times New Roman" w:hAnsi="Poppins" w:cs="Poppins"/>
          <w:b/>
          <w:bCs/>
          <w:kern w:val="0"/>
          <w:sz w:val="24"/>
          <w:szCs w:val="24"/>
          <w14:ligatures w14:val="none"/>
        </w:rPr>
        <w:lastRenderedPageBreak/>
        <w:t>Digital Engagement and Support</w:t>
      </w:r>
    </w:p>
    <w:p w14:paraId="78C24B0A" w14:textId="77777777" w:rsidR="00E2363B" w:rsidRPr="00E2363B" w:rsidRDefault="00E2363B" w:rsidP="00E2363B">
      <w:pPr>
        <w:numPr>
          <w:ilvl w:val="0"/>
          <w:numId w:val="17"/>
        </w:numPr>
        <w:spacing w:before="100" w:beforeAutospacing="1" w:after="100" w:afterAutospacing="1" w:line="240" w:lineRule="auto"/>
        <w:rPr>
          <w:rFonts w:ascii="Poppins" w:eastAsia="Times New Roman" w:hAnsi="Poppins" w:cs="Poppins"/>
          <w:kern w:val="0"/>
          <w:sz w:val="24"/>
          <w:szCs w:val="24"/>
          <w14:ligatures w14:val="none"/>
        </w:rPr>
      </w:pPr>
      <w:r w:rsidRPr="00E2363B">
        <w:rPr>
          <w:rFonts w:ascii="Poppins" w:eastAsia="Times New Roman" w:hAnsi="Poppins" w:cs="Poppins"/>
          <w:kern w:val="0"/>
          <w:sz w:val="24"/>
          <w:szCs w:val="24"/>
          <w14:ligatures w14:val="none"/>
        </w:rPr>
        <w:t xml:space="preserve">Provide excellent, responsive support to individuals and </w:t>
      </w:r>
      <w:proofErr w:type="spellStart"/>
      <w:r w:rsidRPr="00E2363B">
        <w:rPr>
          <w:rFonts w:ascii="Poppins" w:eastAsia="Times New Roman" w:hAnsi="Poppins" w:cs="Poppins"/>
          <w:kern w:val="0"/>
          <w:sz w:val="24"/>
          <w:szCs w:val="24"/>
          <w14:ligatures w14:val="none"/>
        </w:rPr>
        <w:t>organisations</w:t>
      </w:r>
      <w:proofErr w:type="spellEnd"/>
      <w:r w:rsidRPr="00E2363B">
        <w:rPr>
          <w:rFonts w:ascii="Poppins" w:eastAsia="Times New Roman" w:hAnsi="Poppins" w:cs="Poppins"/>
          <w:kern w:val="0"/>
          <w:sz w:val="24"/>
          <w:szCs w:val="24"/>
          <w14:ligatures w14:val="none"/>
        </w:rPr>
        <w:t xml:space="preserve"> using our digital platform.</w:t>
      </w:r>
    </w:p>
    <w:p w14:paraId="50C5AB34" w14:textId="77777777" w:rsidR="00E2363B" w:rsidRPr="00E2363B" w:rsidRDefault="00E2363B" w:rsidP="00E2363B">
      <w:pPr>
        <w:numPr>
          <w:ilvl w:val="0"/>
          <w:numId w:val="17"/>
        </w:numPr>
        <w:spacing w:before="100" w:beforeAutospacing="1" w:after="100" w:afterAutospacing="1" w:line="240" w:lineRule="auto"/>
        <w:rPr>
          <w:rFonts w:ascii="Poppins" w:eastAsia="Times New Roman" w:hAnsi="Poppins" w:cs="Poppins"/>
          <w:kern w:val="0"/>
          <w:sz w:val="24"/>
          <w:szCs w:val="24"/>
          <w14:ligatures w14:val="none"/>
        </w:rPr>
      </w:pPr>
      <w:r w:rsidRPr="00E2363B">
        <w:rPr>
          <w:rFonts w:ascii="Poppins" w:eastAsia="Times New Roman" w:hAnsi="Poppins" w:cs="Poppins"/>
          <w:kern w:val="0"/>
          <w:sz w:val="24"/>
          <w:szCs w:val="24"/>
          <w14:ligatures w14:val="none"/>
        </w:rPr>
        <w:t>Help community members and partners navigate Time Credits tools and systems confidently and effectively.</w:t>
      </w:r>
    </w:p>
    <w:p w14:paraId="4A45CB5F" w14:textId="77777777" w:rsidR="00E2363B" w:rsidRPr="00E2363B" w:rsidRDefault="00E2363B" w:rsidP="00E2363B">
      <w:pPr>
        <w:numPr>
          <w:ilvl w:val="0"/>
          <w:numId w:val="17"/>
        </w:numPr>
        <w:spacing w:before="100" w:beforeAutospacing="1" w:after="100" w:afterAutospacing="1" w:line="240" w:lineRule="auto"/>
        <w:rPr>
          <w:rFonts w:ascii="Poppins" w:eastAsia="Times New Roman" w:hAnsi="Poppins" w:cs="Poppins"/>
          <w:kern w:val="0"/>
          <w:sz w:val="24"/>
          <w:szCs w:val="24"/>
          <w14:ligatures w14:val="none"/>
        </w:rPr>
      </w:pPr>
      <w:r w:rsidRPr="00E2363B">
        <w:rPr>
          <w:rFonts w:ascii="Poppins" w:eastAsia="Times New Roman" w:hAnsi="Poppins" w:cs="Poppins"/>
          <w:kern w:val="0"/>
          <w:sz w:val="24"/>
          <w:szCs w:val="24"/>
          <w14:ligatures w14:val="none"/>
        </w:rPr>
        <w:t>Support with user queries via phone, email, and chat with a caring, solution-focused approach.</w:t>
      </w:r>
    </w:p>
    <w:p w14:paraId="7297E169" w14:textId="77777777" w:rsidR="00E2363B" w:rsidRPr="00E2363B" w:rsidRDefault="00E2363B" w:rsidP="00E2363B">
      <w:pPr>
        <w:spacing w:before="100" w:beforeAutospacing="1" w:after="100" w:afterAutospacing="1" w:line="240" w:lineRule="auto"/>
        <w:rPr>
          <w:rFonts w:ascii="Poppins" w:eastAsia="Times New Roman" w:hAnsi="Poppins" w:cs="Poppins"/>
          <w:kern w:val="0"/>
          <w:sz w:val="24"/>
          <w:szCs w:val="24"/>
          <w14:ligatures w14:val="none"/>
        </w:rPr>
      </w:pPr>
      <w:r w:rsidRPr="00E2363B">
        <w:rPr>
          <w:rFonts w:ascii="Poppins" w:eastAsia="Times New Roman" w:hAnsi="Poppins" w:cs="Poppins"/>
          <w:b/>
          <w:bCs/>
          <w:kern w:val="0"/>
          <w:sz w:val="24"/>
          <w:szCs w:val="24"/>
          <w14:ligatures w14:val="none"/>
        </w:rPr>
        <w:t>Community and Partner Engagement</w:t>
      </w:r>
    </w:p>
    <w:p w14:paraId="47AF7A8C" w14:textId="77777777" w:rsidR="00E2363B" w:rsidRPr="00E2363B" w:rsidRDefault="00E2363B" w:rsidP="00E2363B">
      <w:pPr>
        <w:numPr>
          <w:ilvl w:val="0"/>
          <w:numId w:val="18"/>
        </w:numPr>
        <w:spacing w:before="100" w:beforeAutospacing="1" w:after="100" w:afterAutospacing="1" w:line="240" w:lineRule="auto"/>
        <w:rPr>
          <w:rFonts w:ascii="Poppins" w:eastAsia="Times New Roman" w:hAnsi="Poppins" w:cs="Poppins"/>
          <w:kern w:val="0"/>
          <w:sz w:val="24"/>
          <w:szCs w:val="24"/>
          <w14:ligatures w14:val="none"/>
        </w:rPr>
      </w:pPr>
      <w:r w:rsidRPr="00E2363B">
        <w:rPr>
          <w:rFonts w:ascii="Poppins" w:eastAsia="Times New Roman" w:hAnsi="Poppins" w:cs="Poppins"/>
          <w:kern w:val="0"/>
          <w:sz w:val="24"/>
          <w:szCs w:val="24"/>
          <w14:ligatures w14:val="none"/>
        </w:rPr>
        <w:t xml:space="preserve">Map local community </w:t>
      </w:r>
      <w:proofErr w:type="spellStart"/>
      <w:r w:rsidRPr="00E2363B">
        <w:rPr>
          <w:rFonts w:ascii="Poppins" w:eastAsia="Times New Roman" w:hAnsi="Poppins" w:cs="Poppins"/>
          <w:kern w:val="0"/>
          <w:sz w:val="24"/>
          <w:szCs w:val="24"/>
          <w14:ligatures w14:val="none"/>
        </w:rPr>
        <w:t>organisations</w:t>
      </w:r>
      <w:proofErr w:type="spellEnd"/>
      <w:r w:rsidRPr="00E2363B">
        <w:rPr>
          <w:rFonts w:ascii="Poppins" w:eastAsia="Times New Roman" w:hAnsi="Poppins" w:cs="Poppins"/>
          <w:kern w:val="0"/>
          <w:sz w:val="24"/>
          <w:szCs w:val="24"/>
          <w14:ligatures w14:val="none"/>
        </w:rPr>
        <w:t xml:space="preserve"> and business partners, maintaining accurate records within our CRM system.</w:t>
      </w:r>
    </w:p>
    <w:p w14:paraId="31FD1B03" w14:textId="77777777" w:rsidR="00E2363B" w:rsidRPr="00E2363B" w:rsidRDefault="00E2363B" w:rsidP="00E2363B">
      <w:pPr>
        <w:numPr>
          <w:ilvl w:val="0"/>
          <w:numId w:val="18"/>
        </w:numPr>
        <w:spacing w:before="100" w:beforeAutospacing="1" w:after="100" w:afterAutospacing="1" w:line="240" w:lineRule="auto"/>
        <w:rPr>
          <w:rFonts w:ascii="Poppins" w:eastAsia="Times New Roman" w:hAnsi="Poppins" w:cs="Poppins"/>
          <w:kern w:val="0"/>
          <w:sz w:val="24"/>
          <w:szCs w:val="24"/>
          <w14:ligatures w14:val="none"/>
        </w:rPr>
      </w:pPr>
      <w:r w:rsidRPr="00E2363B">
        <w:rPr>
          <w:rFonts w:ascii="Poppins" w:eastAsia="Times New Roman" w:hAnsi="Poppins" w:cs="Poppins"/>
          <w:kern w:val="0"/>
          <w:sz w:val="24"/>
          <w:szCs w:val="24"/>
          <w14:ligatures w14:val="none"/>
        </w:rPr>
        <w:t xml:space="preserve">Track engagement </w:t>
      </w:r>
      <w:proofErr w:type="gramStart"/>
      <w:r w:rsidRPr="00E2363B">
        <w:rPr>
          <w:rFonts w:ascii="Poppins" w:eastAsia="Times New Roman" w:hAnsi="Poppins" w:cs="Poppins"/>
          <w:kern w:val="0"/>
          <w:sz w:val="24"/>
          <w:szCs w:val="24"/>
          <w14:ligatures w14:val="none"/>
        </w:rPr>
        <w:t>progress</w:t>
      </w:r>
      <w:proofErr w:type="gramEnd"/>
      <w:r w:rsidRPr="00E2363B">
        <w:rPr>
          <w:rFonts w:ascii="Poppins" w:eastAsia="Times New Roman" w:hAnsi="Poppins" w:cs="Poppins"/>
          <w:kern w:val="0"/>
          <w:sz w:val="24"/>
          <w:szCs w:val="24"/>
          <w14:ligatures w14:val="none"/>
        </w:rPr>
        <w:t xml:space="preserve"> from initial contact through to active participation and regularly </w:t>
      </w:r>
      <w:proofErr w:type="gramStart"/>
      <w:r w:rsidRPr="00E2363B">
        <w:rPr>
          <w:rFonts w:ascii="Poppins" w:eastAsia="Times New Roman" w:hAnsi="Poppins" w:cs="Poppins"/>
          <w:kern w:val="0"/>
          <w:sz w:val="24"/>
          <w:szCs w:val="24"/>
          <w14:ligatures w14:val="none"/>
        </w:rPr>
        <w:t>update</w:t>
      </w:r>
      <w:proofErr w:type="gramEnd"/>
      <w:r w:rsidRPr="00E2363B">
        <w:rPr>
          <w:rFonts w:ascii="Poppins" w:eastAsia="Times New Roman" w:hAnsi="Poppins" w:cs="Poppins"/>
          <w:kern w:val="0"/>
          <w:sz w:val="24"/>
          <w:szCs w:val="24"/>
          <w14:ligatures w14:val="none"/>
        </w:rPr>
        <w:t xml:space="preserve"> the team.</w:t>
      </w:r>
    </w:p>
    <w:p w14:paraId="560206DF" w14:textId="77777777" w:rsidR="00E2363B" w:rsidRPr="00E2363B" w:rsidRDefault="00E2363B" w:rsidP="00E2363B">
      <w:pPr>
        <w:numPr>
          <w:ilvl w:val="0"/>
          <w:numId w:val="18"/>
        </w:numPr>
        <w:spacing w:before="100" w:beforeAutospacing="1" w:after="100" w:afterAutospacing="1" w:line="240" w:lineRule="auto"/>
        <w:rPr>
          <w:rFonts w:ascii="Poppins" w:eastAsia="Times New Roman" w:hAnsi="Poppins" w:cs="Poppins"/>
          <w:kern w:val="0"/>
          <w:sz w:val="24"/>
          <w:szCs w:val="24"/>
          <w14:ligatures w14:val="none"/>
        </w:rPr>
      </w:pPr>
      <w:r w:rsidRPr="00E2363B">
        <w:rPr>
          <w:rFonts w:ascii="Poppins" w:eastAsia="Times New Roman" w:hAnsi="Poppins" w:cs="Poppins"/>
          <w:kern w:val="0"/>
          <w:sz w:val="24"/>
          <w:szCs w:val="24"/>
          <w14:ligatures w14:val="none"/>
        </w:rPr>
        <w:t>Manage onboarding processes for new community and reward partners, ensuring a smooth and welcoming experience.</w:t>
      </w:r>
    </w:p>
    <w:p w14:paraId="26CE8F7A" w14:textId="77777777" w:rsidR="00E2363B" w:rsidRPr="00E2363B" w:rsidRDefault="00E2363B" w:rsidP="00E2363B">
      <w:pPr>
        <w:numPr>
          <w:ilvl w:val="0"/>
          <w:numId w:val="18"/>
        </w:numPr>
        <w:spacing w:before="100" w:beforeAutospacing="1" w:after="100" w:afterAutospacing="1" w:line="240" w:lineRule="auto"/>
        <w:rPr>
          <w:rFonts w:ascii="Poppins" w:eastAsia="Times New Roman" w:hAnsi="Poppins" w:cs="Poppins"/>
          <w:kern w:val="0"/>
          <w:sz w:val="24"/>
          <w:szCs w:val="24"/>
          <w14:ligatures w14:val="none"/>
        </w:rPr>
      </w:pPr>
      <w:r w:rsidRPr="00E2363B">
        <w:rPr>
          <w:rFonts w:ascii="Poppins" w:eastAsia="Times New Roman" w:hAnsi="Poppins" w:cs="Poppins"/>
          <w:kern w:val="0"/>
          <w:sz w:val="24"/>
          <w:szCs w:val="24"/>
          <w14:ligatures w14:val="none"/>
        </w:rPr>
        <w:t>Schedule and support initial training and induction meetings for new partners.</w:t>
      </w:r>
    </w:p>
    <w:p w14:paraId="5D62F577" w14:textId="77777777" w:rsidR="00E2363B" w:rsidRPr="00E2363B" w:rsidRDefault="00E2363B" w:rsidP="00E2363B">
      <w:pPr>
        <w:spacing w:before="100" w:beforeAutospacing="1" w:after="100" w:afterAutospacing="1" w:line="240" w:lineRule="auto"/>
        <w:rPr>
          <w:rFonts w:ascii="Poppins" w:eastAsia="Times New Roman" w:hAnsi="Poppins" w:cs="Poppins"/>
          <w:kern w:val="0"/>
          <w:sz w:val="24"/>
          <w:szCs w:val="24"/>
          <w14:ligatures w14:val="none"/>
        </w:rPr>
      </w:pPr>
      <w:r w:rsidRPr="00E2363B">
        <w:rPr>
          <w:rFonts w:ascii="Poppins" w:eastAsia="Times New Roman" w:hAnsi="Poppins" w:cs="Poppins"/>
          <w:b/>
          <w:bCs/>
          <w:kern w:val="0"/>
          <w:sz w:val="24"/>
          <w:szCs w:val="24"/>
          <w14:ligatures w14:val="none"/>
        </w:rPr>
        <w:t>Listings and Content Management</w:t>
      </w:r>
    </w:p>
    <w:p w14:paraId="386FAE46" w14:textId="77777777" w:rsidR="00E2363B" w:rsidRPr="00E2363B" w:rsidRDefault="00E2363B" w:rsidP="00E2363B">
      <w:pPr>
        <w:numPr>
          <w:ilvl w:val="0"/>
          <w:numId w:val="19"/>
        </w:numPr>
        <w:spacing w:before="100" w:beforeAutospacing="1" w:after="100" w:afterAutospacing="1" w:line="240" w:lineRule="auto"/>
        <w:rPr>
          <w:rFonts w:ascii="Poppins" w:eastAsia="Times New Roman" w:hAnsi="Poppins" w:cs="Poppins"/>
          <w:kern w:val="0"/>
          <w:sz w:val="24"/>
          <w:szCs w:val="24"/>
          <w14:ligatures w14:val="none"/>
        </w:rPr>
      </w:pPr>
      <w:r w:rsidRPr="00E2363B">
        <w:rPr>
          <w:rFonts w:ascii="Poppins" w:eastAsia="Times New Roman" w:hAnsi="Poppins" w:cs="Poppins"/>
          <w:kern w:val="0"/>
          <w:sz w:val="24"/>
          <w:szCs w:val="24"/>
          <w14:ligatures w14:val="none"/>
        </w:rPr>
        <w:t>Create, update, and maintain engaging listings for reward venues, activities, and community partners on the Time Credits platform.</w:t>
      </w:r>
    </w:p>
    <w:p w14:paraId="2F7D7751" w14:textId="77777777" w:rsidR="00E2363B" w:rsidRPr="00E2363B" w:rsidRDefault="00E2363B" w:rsidP="00E2363B">
      <w:pPr>
        <w:numPr>
          <w:ilvl w:val="0"/>
          <w:numId w:val="19"/>
        </w:numPr>
        <w:spacing w:before="100" w:beforeAutospacing="1" w:after="100" w:afterAutospacing="1" w:line="240" w:lineRule="auto"/>
        <w:rPr>
          <w:rFonts w:ascii="Poppins" w:eastAsia="Times New Roman" w:hAnsi="Poppins" w:cs="Poppins"/>
          <w:kern w:val="0"/>
          <w:sz w:val="24"/>
          <w:szCs w:val="24"/>
          <w14:ligatures w14:val="none"/>
        </w:rPr>
      </w:pPr>
      <w:r w:rsidRPr="00E2363B">
        <w:rPr>
          <w:rFonts w:ascii="Poppins" w:eastAsia="Times New Roman" w:hAnsi="Poppins" w:cs="Poppins"/>
          <w:kern w:val="0"/>
          <w:sz w:val="24"/>
          <w:szCs w:val="24"/>
          <w14:ligatures w14:val="none"/>
        </w:rPr>
        <w:t>Ensure all listings are accurate, current, and aligned with branding and accessibility standards.</w:t>
      </w:r>
    </w:p>
    <w:p w14:paraId="776DE579" w14:textId="77777777" w:rsidR="00E2363B" w:rsidRDefault="00E2363B" w:rsidP="00E2363B">
      <w:pPr>
        <w:spacing w:before="100" w:beforeAutospacing="1" w:after="100" w:afterAutospacing="1" w:line="240" w:lineRule="auto"/>
        <w:rPr>
          <w:rFonts w:ascii="Poppins" w:eastAsia="Times New Roman" w:hAnsi="Poppins" w:cs="Poppins"/>
          <w:b/>
          <w:bCs/>
          <w:kern w:val="0"/>
          <w:sz w:val="24"/>
          <w:szCs w:val="24"/>
          <w14:ligatures w14:val="none"/>
        </w:rPr>
      </w:pPr>
    </w:p>
    <w:p w14:paraId="578B94D9" w14:textId="77777777" w:rsidR="00E2363B" w:rsidRDefault="00E2363B" w:rsidP="00E2363B">
      <w:pPr>
        <w:spacing w:before="100" w:beforeAutospacing="1" w:after="100" w:afterAutospacing="1" w:line="240" w:lineRule="auto"/>
        <w:rPr>
          <w:rFonts w:ascii="Poppins" w:eastAsia="Times New Roman" w:hAnsi="Poppins" w:cs="Poppins"/>
          <w:b/>
          <w:bCs/>
          <w:kern w:val="0"/>
          <w:sz w:val="24"/>
          <w:szCs w:val="24"/>
          <w14:ligatures w14:val="none"/>
        </w:rPr>
      </w:pPr>
    </w:p>
    <w:p w14:paraId="7B5727A1" w14:textId="4E095841" w:rsidR="00E2363B" w:rsidRPr="00E2363B" w:rsidRDefault="00E2363B" w:rsidP="00E2363B">
      <w:pPr>
        <w:spacing w:before="100" w:beforeAutospacing="1" w:after="100" w:afterAutospacing="1" w:line="240" w:lineRule="auto"/>
        <w:rPr>
          <w:rFonts w:ascii="Poppins" w:eastAsia="Times New Roman" w:hAnsi="Poppins" w:cs="Poppins"/>
          <w:kern w:val="0"/>
          <w:sz w:val="24"/>
          <w:szCs w:val="24"/>
          <w14:ligatures w14:val="none"/>
        </w:rPr>
      </w:pPr>
      <w:r w:rsidRPr="00E2363B">
        <w:rPr>
          <w:rFonts w:ascii="Poppins" w:eastAsia="Times New Roman" w:hAnsi="Poppins" w:cs="Poppins"/>
          <w:b/>
          <w:bCs/>
          <w:kern w:val="0"/>
          <w:sz w:val="24"/>
          <w:szCs w:val="24"/>
          <w14:ligatures w14:val="none"/>
        </w:rPr>
        <w:t>Communications and Outreach</w:t>
      </w:r>
    </w:p>
    <w:p w14:paraId="59983716" w14:textId="77777777" w:rsidR="00E2363B" w:rsidRPr="00E2363B" w:rsidRDefault="00E2363B" w:rsidP="00E2363B">
      <w:pPr>
        <w:numPr>
          <w:ilvl w:val="0"/>
          <w:numId w:val="20"/>
        </w:numPr>
        <w:spacing w:before="100" w:beforeAutospacing="1" w:after="100" w:afterAutospacing="1" w:line="240" w:lineRule="auto"/>
        <w:rPr>
          <w:rFonts w:ascii="Poppins" w:eastAsia="Times New Roman" w:hAnsi="Poppins" w:cs="Poppins"/>
          <w:kern w:val="0"/>
          <w:sz w:val="24"/>
          <w:szCs w:val="24"/>
          <w14:ligatures w14:val="none"/>
        </w:rPr>
      </w:pPr>
      <w:r w:rsidRPr="00E2363B">
        <w:rPr>
          <w:rFonts w:ascii="Poppins" w:eastAsia="Times New Roman" w:hAnsi="Poppins" w:cs="Poppins"/>
          <w:kern w:val="0"/>
          <w:sz w:val="24"/>
          <w:szCs w:val="24"/>
          <w14:ligatures w14:val="none"/>
        </w:rPr>
        <w:t>Deliver timely outbound communications (electronic and postal) to partners, promoting opportunities, updates, and support.</w:t>
      </w:r>
    </w:p>
    <w:p w14:paraId="3F861A8A" w14:textId="77777777" w:rsidR="00E2363B" w:rsidRPr="00E2363B" w:rsidRDefault="00E2363B" w:rsidP="00E2363B">
      <w:pPr>
        <w:numPr>
          <w:ilvl w:val="0"/>
          <w:numId w:val="20"/>
        </w:numPr>
        <w:spacing w:before="100" w:beforeAutospacing="1" w:after="100" w:afterAutospacing="1" w:line="240" w:lineRule="auto"/>
        <w:rPr>
          <w:rFonts w:ascii="Poppins" w:eastAsia="Times New Roman" w:hAnsi="Poppins" w:cs="Poppins"/>
          <w:kern w:val="0"/>
          <w:sz w:val="24"/>
          <w:szCs w:val="24"/>
          <w14:ligatures w14:val="none"/>
        </w:rPr>
      </w:pPr>
      <w:r w:rsidRPr="00E2363B">
        <w:rPr>
          <w:rFonts w:ascii="Poppins" w:eastAsia="Times New Roman" w:hAnsi="Poppins" w:cs="Poppins"/>
          <w:kern w:val="0"/>
          <w:sz w:val="24"/>
          <w:szCs w:val="24"/>
          <w14:ligatures w14:val="none"/>
        </w:rPr>
        <w:t>Build and maintain positive relationships with partners and community members through regular contact and follow-up.</w:t>
      </w:r>
    </w:p>
    <w:p w14:paraId="16B4E7EB" w14:textId="77777777" w:rsidR="00E2363B" w:rsidRPr="00E2363B" w:rsidRDefault="00E2363B" w:rsidP="00E2363B">
      <w:pPr>
        <w:spacing w:before="100" w:beforeAutospacing="1" w:after="100" w:afterAutospacing="1" w:line="240" w:lineRule="auto"/>
        <w:rPr>
          <w:rFonts w:ascii="Poppins" w:eastAsia="Times New Roman" w:hAnsi="Poppins" w:cs="Poppins"/>
          <w:kern w:val="0"/>
          <w:sz w:val="24"/>
          <w:szCs w:val="24"/>
          <w14:ligatures w14:val="none"/>
        </w:rPr>
      </w:pPr>
      <w:r w:rsidRPr="00E2363B">
        <w:rPr>
          <w:rFonts w:ascii="Poppins" w:eastAsia="Times New Roman" w:hAnsi="Poppins" w:cs="Poppins"/>
          <w:b/>
          <w:bCs/>
          <w:kern w:val="0"/>
          <w:sz w:val="24"/>
          <w:szCs w:val="24"/>
          <w14:ligatures w14:val="none"/>
        </w:rPr>
        <w:lastRenderedPageBreak/>
        <w:t>Monitoring and Evaluation</w:t>
      </w:r>
    </w:p>
    <w:p w14:paraId="3531D64C" w14:textId="77777777" w:rsidR="00E2363B" w:rsidRPr="00E2363B" w:rsidRDefault="00E2363B" w:rsidP="00E2363B">
      <w:pPr>
        <w:numPr>
          <w:ilvl w:val="0"/>
          <w:numId w:val="21"/>
        </w:numPr>
        <w:spacing w:before="100" w:beforeAutospacing="1" w:after="100" w:afterAutospacing="1" w:line="240" w:lineRule="auto"/>
        <w:rPr>
          <w:rFonts w:ascii="Poppins" w:eastAsia="Times New Roman" w:hAnsi="Poppins" w:cs="Poppins"/>
          <w:kern w:val="0"/>
          <w:sz w:val="24"/>
          <w:szCs w:val="24"/>
          <w14:ligatures w14:val="none"/>
        </w:rPr>
      </w:pPr>
      <w:r w:rsidRPr="00E2363B">
        <w:rPr>
          <w:rFonts w:ascii="Poppins" w:eastAsia="Times New Roman" w:hAnsi="Poppins" w:cs="Poppins"/>
          <w:kern w:val="0"/>
          <w:sz w:val="24"/>
          <w:szCs w:val="24"/>
          <w14:ligatures w14:val="none"/>
        </w:rPr>
        <w:t>Monitor and report on the activity of community partners and reward venues.</w:t>
      </w:r>
    </w:p>
    <w:p w14:paraId="53F6F6BA" w14:textId="77777777" w:rsidR="00E2363B" w:rsidRPr="00E2363B" w:rsidRDefault="00E2363B" w:rsidP="00E2363B">
      <w:pPr>
        <w:numPr>
          <w:ilvl w:val="0"/>
          <w:numId w:val="21"/>
        </w:numPr>
        <w:spacing w:before="100" w:beforeAutospacing="1" w:after="100" w:afterAutospacing="1" w:line="240" w:lineRule="auto"/>
        <w:rPr>
          <w:rFonts w:ascii="Poppins" w:eastAsia="Times New Roman" w:hAnsi="Poppins" w:cs="Poppins"/>
          <w:kern w:val="0"/>
          <w:sz w:val="24"/>
          <w:szCs w:val="24"/>
          <w14:ligatures w14:val="none"/>
        </w:rPr>
      </w:pPr>
      <w:r w:rsidRPr="00E2363B">
        <w:rPr>
          <w:rFonts w:ascii="Poppins" w:eastAsia="Times New Roman" w:hAnsi="Poppins" w:cs="Poppins"/>
          <w:kern w:val="0"/>
          <w:sz w:val="24"/>
          <w:szCs w:val="24"/>
          <w14:ligatures w14:val="none"/>
        </w:rPr>
        <w:t>Support evaluation processes by helping to manage user surveys and liaising with the Impact Assessor to provide timely data.</w:t>
      </w:r>
    </w:p>
    <w:p w14:paraId="44642499" w14:textId="77777777" w:rsidR="00E2363B" w:rsidRPr="00E2363B" w:rsidRDefault="00E2363B" w:rsidP="00E2363B">
      <w:pPr>
        <w:spacing w:before="100" w:beforeAutospacing="1" w:after="100" w:afterAutospacing="1" w:line="240" w:lineRule="auto"/>
        <w:rPr>
          <w:rFonts w:ascii="Poppins" w:eastAsia="Times New Roman" w:hAnsi="Poppins" w:cs="Poppins"/>
          <w:kern w:val="0"/>
          <w:sz w:val="24"/>
          <w:szCs w:val="24"/>
          <w14:ligatures w14:val="none"/>
        </w:rPr>
      </w:pPr>
      <w:r w:rsidRPr="00E2363B">
        <w:rPr>
          <w:rFonts w:ascii="Poppins" w:eastAsia="Times New Roman" w:hAnsi="Poppins" w:cs="Poppins"/>
          <w:b/>
          <w:bCs/>
          <w:kern w:val="0"/>
          <w:sz w:val="24"/>
          <w:szCs w:val="24"/>
          <w14:ligatures w14:val="none"/>
        </w:rPr>
        <w:t>Administrative and Team Support</w:t>
      </w:r>
    </w:p>
    <w:p w14:paraId="50DCD20E" w14:textId="77777777" w:rsidR="00E2363B" w:rsidRPr="00E2363B" w:rsidRDefault="00E2363B" w:rsidP="00E2363B">
      <w:pPr>
        <w:numPr>
          <w:ilvl w:val="0"/>
          <w:numId w:val="22"/>
        </w:numPr>
        <w:spacing w:before="100" w:beforeAutospacing="1" w:after="100" w:afterAutospacing="1" w:line="240" w:lineRule="auto"/>
        <w:rPr>
          <w:rFonts w:ascii="Poppins" w:eastAsia="Times New Roman" w:hAnsi="Poppins" w:cs="Poppins"/>
          <w:kern w:val="0"/>
          <w:sz w:val="24"/>
          <w:szCs w:val="24"/>
          <w14:ligatures w14:val="none"/>
        </w:rPr>
      </w:pPr>
      <w:r w:rsidRPr="00E2363B">
        <w:rPr>
          <w:rFonts w:ascii="Poppins" w:eastAsia="Times New Roman" w:hAnsi="Poppins" w:cs="Poppins"/>
          <w:kern w:val="0"/>
          <w:sz w:val="24"/>
          <w:szCs w:val="24"/>
          <w14:ligatures w14:val="none"/>
        </w:rPr>
        <w:t xml:space="preserve">Carry out general administrative tasks to support the smooth running of the </w:t>
      </w:r>
      <w:proofErr w:type="spellStart"/>
      <w:r w:rsidRPr="00E2363B">
        <w:rPr>
          <w:rFonts w:ascii="Poppins" w:eastAsia="Times New Roman" w:hAnsi="Poppins" w:cs="Poppins"/>
          <w:kern w:val="0"/>
          <w:sz w:val="24"/>
          <w:szCs w:val="24"/>
          <w14:ligatures w14:val="none"/>
        </w:rPr>
        <w:t>programme</w:t>
      </w:r>
      <w:proofErr w:type="spellEnd"/>
      <w:r w:rsidRPr="00E2363B">
        <w:rPr>
          <w:rFonts w:ascii="Poppins" w:eastAsia="Times New Roman" w:hAnsi="Poppins" w:cs="Poppins"/>
          <w:kern w:val="0"/>
          <w:sz w:val="24"/>
          <w:szCs w:val="24"/>
          <w14:ligatures w14:val="none"/>
        </w:rPr>
        <w:t xml:space="preserve"> and wider team.</w:t>
      </w:r>
    </w:p>
    <w:p w14:paraId="42734012" w14:textId="77777777" w:rsidR="00E2363B" w:rsidRPr="00E2363B" w:rsidRDefault="00E2363B" w:rsidP="00E2363B">
      <w:pPr>
        <w:numPr>
          <w:ilvl w:val="0"/>
          <w:numId w:val="22"/>
        </w:numPr>
        <w:spacing w:before="100" w:beforeAutospacing="1" w:after="100" w:afterAutospacing="1" w:line="240" w:lineRule="auto"/>
        <w:rPr>
          <w:rFonts w:ascii="Poppins" w:eastAsia="Times New Roman" w:hAnsi="Poppins" w:cs="Poppins"/>
          <w:kern w:val="0"/>
          <w:sz w:val="24"/>
          <w:szCs w:val="24"/>
          <w14:ligatures w14:val="none"/>
        </w:rPr>
      </w:pPr>
      <w:r w:rsidRPr="00E2363B">
        <w:rPr>
          <w:rFonts w:ascii="Poppins" w:eastAsia="Times New Roman" w:hAnsi="Poppins" w:cs="Poppins"/>
          <w:kern w:val="0"/>
          <w:sz w:val="24"/>
          <w:szCs w:val="24"/>
          <w14:ligatures w14:val="none"/>
        </w:rPr>
        <w:t xml:space="preserve">Assist in </w:t>
      </w:r>
      <w:proofErr w:type="spellStart"/>
      <w:r w:rsidRPr="00E2363B">
        <w:rPr>
          <w:rFonts w:ascii="Poppins" w:eastAsia="Times New Roman" w:hAnsi="Poppins" w:cs="Poppins"/>
          <w:kern w:val="0"/>
          <w:sz w:val="24"/>
          <w:szCs w:val="24"/>
          <w14:ligatures w14:val="none"/>
        </w:rPr>
        <w:t>organising</w:t>
      </w:r>
      <w:proofErr w:type="spellEnd"/>
      <w:r w:rsidRPr="00E2363B">
        <w:rPr>
          <w:rFonts w:ascii="Poppins" w:eastAsia="Times New Roman" w:hAnsi="Poppins" w:cs="Poppins"/>
          <w:kern w:val="0"/>
          <w:sz w:val="24"/>
          <w:szCs w:val="24"/>
          <w14:ligatures w14:val="none"/>
        </w:rPr>
        <w:t xml:space="preserve"> and delivering events, both online and in-person.</w:t>
      </w:r>
    </w:p>
    <w:p w14:paraId="5A6DDC56" w14:textId="77777777" w:rsidR="00E2363B" w:rsidRPr="00E2363B" w:rsidRDefault="00E2363B" w:rsidP="00E2363B">
      <w:pPr>
        <w:numPr>
          <w:ilvl w:val="0"/>
          <w:numId w:val="22"/>
        </w:numPr>
        <w:spacing w:before="100" w:beforeAutospacing="1" w:after="100" w:afterAutospacing="1" w:line="240" w:lineRule="auto"/>
        <w:rPr>
          <w:rFonts w:ascii="Poppins" w:eastAsia="Times New Roman" w:hAnsi="Poppins" w:cs="Poppins"/>
          <w:kern w:val="0"/>
          <w:sz w:val="24"/>
          <w:szCs w:val="24"/>
          <w14:ligatures w14:val="none"/>
        </w:rPr>
      </w:pPr>
      <w:r w:rsidRPr="00E2363B">
        <w:rPr>
          <w:rFonts w:ascii="Poppins" w:eastAsia="Times New Roman" w:hAnsi="Poppins" w:cs="Poppins"/>
          <w:kern w:val="0"/>
          <w:sz w:val="24"/>
          <w:szCs w:val="24"/>
          <w14:ligatures w14:val="none"/>
        </w:rPr>
        <w:t>Contribute to shared team duties and occasional projects as needed.</w:t>
      </w:r>
    </w:p>
    <w:p w14:paraId="43AABB5D" w14:textId="77777777" w:rsidR="00E2363B" w:rsidRPr="00E2363B" w:rsidRDefault="00E2363B" w:rsidP="00E2363B">
      <w:pPr>
        <w:spacing w:before="100" w:beforeAutospacing="1" w:after="100" w:afterAutospacing="1" w:line="240" w:lineRule="auto"/>
        <w:rPr>
          <w:rFonts w:ascii="Poppins" w:eastAsia="Times New Roman" w:hAnsi="Poppins" w:cs="Poppins"/>
          <w:kern w:val="0"/>
          <w:sz w:val="24"/>
          <w:szCs w:val="24"/>
          <w14:ligatures w14:val="none"/>
        </w:rPr>
      </w:pPr>
      <w:r w:rsidRPr="00E2363B">
        <w:rPr>
          <w:rFonts w:ascii="Poppins" w:eastAsia="Times New Roman" w:hAnsi="Poppins" w:cs="Poppins"/>
          <w:b/>
          <w:bCs/>
          <w:kern w:val="0"/>
          <w:sz w:val="24"/>
          <w:szCs w:val="24"/>
          <w14:ligatures w14:val="none"/>
        </w:rPr>
        <w:t>Other Responsibilities</w:t>
      </w:r>
    </w:p>
    <w:p w14:paraId="07E2BCC0" w14:textId="77777777" w:rsidR="00E2363B" w:rsidRPr="00E2363B" w:rsidRDefault="00E2363B" w:rsidP="00E2363B">
      <w:pPr>
        <w:numPr>
          <w:ilvl w:val="0"/>
          <w:numId w:val="23"/>
        </w:numPr>
        <w:spacing w:before="100" w:beforeAutospacing="1" w:after="100" w:afterAutospacing="1" w:line="240" w:lineRule="auto"/>
        <w:rPr>
          <w:rFonts w:ascii="Poppins" w:eastAsia="Times New Roman" w:hAnsi="Poppins" w:cs="Poppins"/>
          <w:kern w:val="0"/>
          <w:sz w:val="24"/>
          <w:szCs w:val="24"/>
          <w14:ligatures w14:val="none"/>
        </w:rPr>
      </w:pPr>
      <w:r w:rsidRPr="00E2363B">
        <w:rPr>
          <w:rFonts w:ascii="Poppins" w:eastAsia="Times New Roman" w:hAnsi="Poppins" w:cs="Poppins"/>
          <w:kern w:val="0"/>
          <w:sz w:val="24"/>
          <w:szCs w:val="24"/>
          <w14:ligatures w14:val="none"/>
        </w:rPr>
        <w:t>Maintain awareness of and follow Tempo’s Health and Safety responsibilities.</w:t>
      </w:r>
    </w:p>
    <w:p w14:paraId="206FBCB0" w14:textId="77777777" w:rsidR="00E2363B" w:rsidRPr="00E2363B" w:rsidRDefault="00E2363B" w:rsidP="00E2363B">
      <w:pPr>
        <w:numPr>
          <w:ilvl w:val="0"/>
          <w:numId w:val="23"/>
        </w:numPr>
        <w:spacing w:before="100" w:beforeAutospacing="1" w:after="100" w:afterAutospacing="1" w:line="240" w:lineRule="auto"/>
        <w:rPr>
          <w:rFonts w:ascii="Poppins" w:eastAsia="Times New Roman" w:hAnsi="Poppins" w:cs="Poppins"/>
          <w:kern w:val="0"/>
          <w:sz w:val="24"/>
          <w:szCs w:val="24"/>
          <w14:ligatures w14:val="none"/>
        </w:rPr>
      </w:pPr>
      <w:r w:rsidRPr="00E2363B">
        <w:rPr>
          <w:rFonts w:ascii="Poppins" w:eastAsia="Times New Roman" w:hAnsi="Poppins" w:cs="Poppins"/>
          <w:kern w:val="0"/>
          <w:sz w:val="24"/>
          <w:szCs w:val="24"/>
          <w14:ligatures w14:val="none"/>
        </w:rPr>
        <w:t>Undertake any other reasonable duties, in line with the level and purpose of the role, including agreed development opportunities.</w:t>
      </w:r>
    </w:p>
    <w:p w14:paraId="769B3921" w14:textId="77777777" w:rsidR="00F52DEE" w:rsidRPr="00F52DEE" w:rsidRDefault="00F52DEE" w:rsidP="00F52DEE">
      <w:pPr>
        <w:tabs>
          <w:tab w:val="left" w:pos="581"/>
        </w:tabs>
        <w:jc w:val="both"/>
        <w:rPr>
          <w:lang w:val="en-GB"/>
        </w:rPr>
      </w:pPr>
      <w:r w:rsidRPr="00F52DEE">
        <w:rPr>
          <w:rFonts w:ascii="Symbol" w:eastAsia="Symbol" w:hAnsi="Symbol" w:cs="Symbol"/>
          <w:color w:val="D91373"/>
          <w:sz w:val="24"/>
          <w:szCs w:val="24"/>
          <w:lang w:val="en-GB"/>
        </w:rPr>
        <w:t xml:space="preserve"> </w:t>
      </w:r>
    </w:p>
    <w:p w14:paraId="3BEB8E64" w14:textId="77777777" w:rsidR="00F52DEE" w:rsidRPr="00F52DEE" w:rsidRDefault="00F52DEE" w:rsidP="00F52DEE">
      <w:pPr>
        <w:spacing w:before="7" w:after="0"/>
        <w:jc w:val="center"/>
        <w:rPr>
          <w:lang w:val="en-GB"/>
        </w:rPr>
      </w:pPr>
      <w:r w:rsidRPr="00F52DEE">
        <w:rPr>
          <w:rFonts w:ascii="Arial Black" w:eastAsia="Arial Black" w:hAnsi="Arial Black" w:cs="Arial Black"/>
          <w:color w:val="1F1751"/>
          <w:sz w:val="28"/>
          <w:szCs w:val="28"/>
        </w:rPr>
        <w:t>PERSON SPECIFICATION</w:t>
      </w:r>
    </w:p>
    <w:p w14:paraId="3E8CF81F" w14:textId="77777777" w:rsidR="00D94503" w:rsidRPr="00D94503" w:rsidRDefault="00D94503" w:rsidP="00D94503">
      <w:pPr>
        <w:spacing w:after="0"/>
        <w:jc w:val="both"/>
        <w:rPr>
          <w:rFonts w:ascii="Arial" w:eastAsia="Arial" w:hAnsi="Arial" w:cs="Arial"/>
          <w:b/>
          <w:bCs/>
          <w:sz w:val="24"/>
          <w:szCs w:val="24"/>
        </w:rPr>
      </w:pPr>
      <w:r w:rsidRPr="00D94503">
        <w:rPr>
          <w:rFonts w:ascii="Arial" w:eastAsia="Arial" w:hAnsi="Arial" w:cs="Arial"/>
          <w:b/>
          <w:bCs/>
          <w:sz w:val="24"/>
          <w:szCs w:val="24"/>
        </w:rPr>
        <w:t>Person Specification</w:t>
      </w:r>
    </w:p>
    <w:p w14:paraId="41179CCC" w14:textId="77777777" w:rsidR="00D94503" w:rsidRPr="00D94503" w:rsidRDefault="00D94503" w:rsidP="00D94503">
      <w:pPr>
        <w:spacing w:after="0"/>
        <w:jc w:val="both"/>
        <w:rPr>
          <w:rFonts w:ascii="Arial" w:eastAsia="Arial" w:hAnsi="Arial" w:cs="Arial"/>
          <w:sz w:val="24"/>
          <w:szCs w:val="24"/>
        </w:rPr>
      </w:pPr>
      <w:r w:rsidRPr="00D94503">
        <w:rPr>
          <w:rFonts w:ascii="Arial" w:eastAsia="Arial" w:hAnsi="Arial" w:cs="Arial"/>
          <w:sz w:val="24"/>
          <w:szCs w:val="24"/>
        </w:rPr>
        <w:t>We are looking for someone who is people-focused, digitally confident, and committed to making a difference in communities. You don’t need to meet every single desirable criterion — if you meet the essentials and feel passionate about the role, we’d love to hear from you.</w:t>
      </w:r>
    </w:p>
    <w:p w14:paraId="04F3328F" w14:textId="77777777" w:rsidR="00D94503" w:rsidRDefault="00D94503" w:rsidP="00D94503">
      <w:pPr>
        <w:spacing w:after="0"/>
        <w:jc w:val="both"/>
        <w:rPr>
          <w:rFonts w:ascii="Arial" w:eastAsia="Arial" w:hAnsi="Arial" w:cs="Arial"/>
          <w:b/>
          <w:bCs/>
          <w:sz w:val="24"/>
          <w:szCs w:val="24"/>
        </w:rPr>
      </w:pPr>
    </w:p>
    <w:p w14:paraId="45145CF5" w14:textId="77777777" w:rsidR="00D94503" w:rsidRDefault="00D94503" w:rsidP="00D94503">
      <w:pPr>
        <w:spacing w:after="0"/>
        <w:jc w:val="both"/>
        <w:rPr>
          <w:rFonts w:ascii="Arial" w:eastAsia="Arial" w:hAnsi="Arial" w:cs="Arial"/>
          <w:b/>
          <w:bCs/>
          <w:sz w:val="24"/>
          <w:szCs w:val="24"/>
        </w:rPr>
      </w:pPr>
    </w:p>
    <w:p w14:paraId="41EC76CB" w14:textId="77777777" w:rsidR="00D94503" w:rsidRDefault="00D94503" w:rsidP="00D94503">
      <w:pPr>
        <w:spacing w:after="0"/>
        <w:jc w:val="both"/>
        <w:rPr>
          <w:rFonts w:ascii="Arial" w:eastAsia="Arial" w:hAnsi="Arial" w:cs="Arial"/>
          <w:b/>
          <w:bCs/>
          <w:sz w:val="24"/>
          <w:szCs w:val="24"/>
        </w:rPr>
      </w:pPr>
    </w:p>
    <w:p w14:paraId="41E7084A" w14:textId="393F0696" w:rsidR="00D94503" w:rsidRPr="00D94503" w:rsidRDefault="00D94503" w:rsidP="00D94503">
      <w:pPr>
        <w:spacing w:after="0"/>
        <w:jc w:val="both"/>
        <w:rPr>
          <w:rFonts w:ascii="Arial" w:eastAsia="Arial" w:hAnsi="Arial" w:cs="Arial"/>
          <w:b/>
          <w:bCs/>
          <w:sz w:val="24"/>
          <w:szCs w:val="24"/>
        </w:rPr>
      </w:pPr>
      <w:r w:rsidRPr="00D94503">
        <w:rPr>
          <w:rFonts w:ascii="Arial" w:eastAsia="Arial" w:hAnsi="Arial" w:cs="Arial"/>
          <w:b/>
          <w:bCs/>
          <w:sz w:val="24"/>
          <w:szCs w:val="24"/>
        </w:rPr>
        <w:t>Essential Criteria</w:t>
      </w:r>
    </w:p>
    <w:p w14:paraId="5735D1FA" w14:textId="77777777" w:rsidR="00D94503" w:rsidRPr="00D94503" w:rsidRDefault="00D94503" w:rsidP="00D94503">
      <w:pPr>
        <w:numPr>
          <w:ilvl w:val="0"/>
          <w:numId w:val="24"/>
        </w:numPr>
        <w:spacing w:after="0"/>
        <w:jc w:val="both"/>
        <w:rPr>
          <w:rFonts w:ascii="Arial" w:eastAsia="Arial" w:hAnsi="Arial" w:cs="Arial"/>
          <w:sz w:val="24"/>
          <w:szCs w:val="24"/>
        </w:rPr>
      </w:pPr>
      <w:r w:rsidRPr="00D94503">
        <w:rPr>
          <w:rFonts w:ascii="Arial" w:eastAsia="Arial" w:hAnsi="Arial" w:cs="Arial"/>
          <w:sz w:val="24"/>
          <w:szCs w:val="24"/>
        </w:rPr>
        <w:t>Excellent communication and customer service skills – friendly, patient, and supportive.</w:t>
      </w:r>
    </w:p>
    <w:p w14:paraId="46C54E85" w14:textId="77777777" w:rsidR="00D94503" w:rsidRPr="00D94503" w:rsidRDefault="00D94503" w:rsidP="00D94503">
      <w:pPr>
        <w:numPr>
          <w:ilvl w:val="0"/>
          <w:numId w:val="24"/>
        </w:numPr>
        <w:spacing w:after="0"/>
        <w:jc w:val="both"/>
        <w:rPr>
          <w:rFonts w:ascii="Arial" w:eastAsia="Arial" w:hAnsi="Arial" w:cs="Arial"/>
          <w:sz w:val="24"/>
          <w:szCs w:val="24"/>
        </w:rPr>
      </w:pPr>
      <w:r w:rsidRPr="00D94503">
        <w:rPr>
          <w:rFonts w:ascii="Arial" w:eastAsia="Arial" w:hAnsi="Arial" w:cs="Arial"/>
          <w:sz w:val="24"/>
          <w:szCs w:val="24"/>
        </w:rPr>
        <w:t>Confident using digital platforms and tools, and able to support others in using them.</w:t>
      </w:r>
    </w:p>
    <w:p w14:paraId="1A6210F8" w14:textId="77777777" w:rsidR="00D94503" w:rsidRPr="00D94503" w:rsidRDefault="00D94503" w:rsidP="00D94503">
      <w:pPr>
        <w:numPr>
          <w:ilvl w:val="0"/>
          <w:numId w:val="24"/>
        </w:numPr>
        <w:spacing w:after="0"/>
        <w:jc w:val="both"/>
        <w:rPr>
          <w:rFonts w:ascii="Arial" w:eastAsia="Arial" w:hAnsi="Arial" w:cs="Arial"/>
          <w:sz w:val="24"/>
          <w:szCs w:val="24"/>
        </w:rPr>
      </w:pPr>
      <w:r w:rsidRPr="00D94503">
        <w:rPr>
          <w:rFonts w:ascii="Arial" w:eastAsia="Arial" w:hAnsi="Arial" w:cs="Arial"/>
          <w:sz w:val="24"/>
          <w:szCs w:val="24"/>
        </w:rPr>
        <w:t xml:space="preserve">Strong </w:t>
      </w:r>
      <w:proofErr w:type="spellStart"/>
      <w:r w:rsidRPr="00D94503">
        <w:rPr>
          <w:rFonts w:ascii="Arial" w:eastAsia="Arial" w:hAnsi="Arial" w:cs="Arial"/>
          <w:sz w:val="24"/>
          <w:szCs w:val="24"/>
        </w:rPr>
        <w:t>organisational</w:t>
      </w:r>
      <w:proofErr w:type="spellEnd"/>
      <w:r w:rsidRPr="00D94503">
        <w:rPr>
          <w:rFonts w:ascii="Arial" w:eastAsia="Arial" w:hAnsi="Arial" w:cs="Arial"/>
          <w:sz w:val="24"/>
          <w:szCs w:val="24"/>
        </w:rPr>
        <w:t xml:space="preserve"> skills and attention to detail, with the ability to manage multiple tasks.</w:t>
      </w:r>
    </w:p>
    <w:p w14:paraId="3F31CCF7" w14:textId="77777777" w:rsidR="00D94503" w:rsidRPr="00D94503" w:rsidRDefault="00D94503" w:rsidP="00D94503">
      <w:pPr>
        <w:numPr>
          <w:ilvl w:val="0"/>
          <w:numId w:val="24"/>
        </w:numPr>
        <w:spacing w:after="0"/>
        <w:jc w:val="both"/>
        <w:rPr>
          <w:rFonts w:ascii="Arial" w:eastAsia="Arial" w:hAnsi="Arial" w:cs="Arial"/>
          <w:sz w:val="24"/>
          <w:szCs w:val="24"/>
        </w:rPr>
      </w:pPr>
      <w:r w:rsidRPr="00D94503">
        <w:rPr>
          <w:rFonts w:ascii="Arial" w:eastAsia="Arial" w:hAnsi="Arial" w:cs="Arial"/>
          <w:sz w:val="24"/>
          <w:szCs w:val="24"/>
        </w:rPr>
        <w:t>Experience of administrative work, including maintaining records or databases.</w:t>
      </w:r>
    </w:p>
    <w:p w14:paraId="7490F585" w14:textId="77777777" w:rsidR="00D94503" w:rsidRPr="00D94503" w:rsidRDefault="00D94503" w:rsidP="00D94503">
      <w:pPr>
        <w:numPr>
          <w:ilvl w:val="0"/>
          <w:numId w:val="24"/>
        </w:numPr>
        <w:spacing w:after="0"/>
        <w:jc w:val="both"/>
        <w:rPr>
          <w:rFonts w:ascii="Arial" w:eastAsia="Arial" w:hAnsi="Arial" w:cs="Arial"/>
          <w:sz w:val="24"/>
          <w:szCs w:val="24"/>
        </w:rPr>
      </w:pPr>
      <w:r w:rsidRPr="00D94503">
        <w:rPr>
          <w:rFonts w:ascii="Arial" w:eastAsia="Arial" w:hAnsi="Arial" w:cs="Arial"/>
          <w:sz w:val="24"/>
          <w:szCs w:val="24"/>
        </w:rPr>
        <w:lastRenderedPageBreak/>
        <w:t>Able to work independently and as part of a remote team.</w:t>
      </w:r>
    </w:p>
    <w:p w14:paraId="7827EEB1" w14:textId="77777777" w:rsidR="00D94503" w:rsidRPr="00D94503" w:rsidRDefault="00D94503" w:rsidP="00D94503">
      <w:pPr>
        <w:numPr>
          <w:ilvl w:val="0"/>
          <w:numId w:val="24"/>
        </w:numPr>
        <w:spacing w:after="0"/>
        <w:jc w:val="both"/>
        <w:rPr>
          <w:rFonts w:ascii="Arial" w:eastAsia="Arial" w:hAnsi="Arial" w:cs="Arial"/>
          <w:sz w:val="24"/>
          <w:szCs w:val="24"/>
        </w:rPr>
      </w:pPr>
      <w:r w:rsidRPr="00D94503">
        <w:rPr>
          <w:rFonts w:ascii="Arial" w:eastAsia="Arial" w:hAnsi="Arial" w:cs="Arial"/>
          <w:sz w:val="24"/>
          <w:szCs w:val="24"/>
        </w:rPr>
        <w:t>A kind, caring and inclusive approach that supports diverse communities.</w:t>
      </w:r>
    </w:p>
    <w:p w14:paraId="2EFCF46A" w14:textId="77777777" w:rsidR="00D94503" w:rsidRPr="00D94503" w:rsidRDefault="00D94503" w:rsidP="00D94503">
      <w:pPr>
        <w:numPr>
          <w:ilvl w:val="0"/>
          <w:numId w:val="24"/>
        </w:numPr>
        <w:spacing w:after="0"/>
        <w:jc w:val="both"/>
        <w:rPr>
          <w:rFonts w:ascii="Arial" w:eastAsia="Arial" w:hAnsi="Arial" w:cs="Arial"/>
          <w:sz w:val="24"/>
          <w:szCs w:val="24"/>
        </w:rPr>
      </w:pPr>
      <w:r w:rsidRPr="00D94503">
        <w:rPr>
          <w:rFonts w:ascii="Arial" w:eastAsia="Arial" w:hAnsi="Arial" w:cs="Arial"/>
          <w:sz w:val="24"/>
          <w:szCs w:val="24"/>
        </w:rPr>
        <w:t>Willingness and ability to travel occasionally for face-to-face meetings or events.</w:t>
      </w:r>
    </w:p>
    <w:p w14:paraId="39394094" w14:textId="77777777" w:rsidR="00D94503" w:rsidRPr="00D94503" w:rsidRDefault="00D94503" w:rsidP="00D94503">
      <w:pPr>
        <w:numPr>
          <w:ilvl w:val="0"/>
          <w:numId w:val="24"/>
        </w:numPr>
        <w:spacing w:after="0"/>
        <w:jc w:val="both"/>
        <w:rPr>
          <w:rFonts w:ascii="Arial" w:eastAsia="Arial" w:hAnsi="Arial" w:cs="Arial"/>
          <w:sz w:val="24"/>
          <w:szCs w:val="24"/>
        </w:rPr>
      </w:pPr>
      <w:r w:rsidRPr="00D94503">
        <w:rPr>
          <w:rFonts w:ascii="Arial" w:eastAsia="Arial" w:hAnsi="Arial" w:cs="Arial"/>
          <w:sz w:val="24"/>
          <w:szCs w:val="24"/>
        </w:rPr>
        <w:t>Committed to Tempo’s values of equality, mutual support and community engagement.</w:t>
      </w:r>
    </w:p>
    <w:p w14:paraId="646F3ED6" w14:textId="77777777" w:rsidR="00D94503" w:rsidRPr="00D94503" w:rsidRDefault="00D94503" w:rsidP="00D94503">
      <w:pPr>
        <w:spacing w:after="0"/>
        <w:jc w:val="both"/>
        <w:rPr>
          <w:rFonts w:ascii="Arial" w:eastAsia="Arial" w:hAnsi="Arial" w:cs="Arial"/>
          <w:b/>
          <w:bCs/>
          <w:sz w:val="24"/>
          <w:szCs w:val="24"/>
        </w:rPr>
      </w:pPr>
      <w:r w:rsidRPr="00D94503">
        <w:rPr>
          <w:rFonts w:ascii="Arial" w:eastAsia="Arial" w:hAnsi="Arial" w:cs="Arial"/>
          <w:b/>
          <w:bCs/>
          <w:sz w:val="24"/>
          <w:szCs w:val="24"/>
        </w:rPr>
        <w:t>Desirable Criteria</w:t>
      </w:r>
    </w:p>
    <w:p w14:paraId="1ACA861D" w14:textId="77777777" w:rsidR="00D94503" w:rsidRPr="00D94503" w:rsidRDefault="00D94503" w:rsidP="00D94503">
      <w:pPr>
        <w:numPr>
          <w:ilvl w:val="0"/>
          <w:numId w:val="25"/>
        </w:numPr>
        <w:spacing w:after="0"/>
        <w:jc w:val="both"/>
        <w:rPr>
          <w:rFonts w:ascii="Arial" w:eastAsia="Arial" w:hAnsi="Arial" w:cs="Arial"/>
          <w:sz w:val="24"/>
          <w:szCs w:val="24"/>
        </w:rPr>
      </w:pPr>
      <w:r w:rsidRPr="00D94503">
        <w:rPr>
          <w:rFonts w:ascii="Arial" w:eastAsia="Arial" w:hAnsi="Arial" w:cs="Arial"/>
          <w:sz w:val="24"/>
          <w:szCs w:val="24"/>
        </w:rPr>
        <w:t>Ability to speak and write in Welsh.</w:t>
      </w:r>
    </w:p>
    <w:p w14:paraId="6687CF5D" w14:textId="77777777" w:rsidR="00D94503" w:rsidRPr="00D94503" w:rsidRDefault="00D94503" w:rsidP="00D94503">
      <w:pPr>
        <w:numPr>
          <w:ilvl w:val="0"/>
          <w:numId w:val="25"/>
        </w:numPr>
        <w:spacing w:after="0"/>
        <w:jc w:val="both"/>
        <w:rPr>
          <w:rFonts w:ascii="Arial" w:eastAsia="Arial" w:hAnsi="Arial" w:cs="Arial"/>
          <w:sz w:val="24"/>
          <w:szCs w:val="24"/>
        </w:rPr>
      </w:pPr>
      <w:r w:rsidRPr="00D94503">
        <w:rPr>
          <w:rFonts w:ascii="Arial" w:eastAsia="Arial" w:hAnsi="Arial" w:cs="Arial"/>
          <w:sz w:val="24"/>
          <w:szCs w:val="24"/>
        </w:rPr>
        <w:t>Experience working or volunteering in community, charity, or public sector settings.</w:t>
      </w:r>
    </w:p>
    <w:p w14:paraId="032B11E8" w14:textId="77777777" w:rsidR="00D94503" w:rsidRPr="00D94503" w:rsidRDefault="00D94503" w:rsidP="00D94503">
      <w:pPr>
        <w:numPr>
          <w:ilvl w:val="0"/>
          <w:numId w:val="25"/>
        </w:numPr>
        <w:spacing w:after="0"/>
        <w:jc w:val="both"/>
        <w:rPr>
          <w:rFonts w:ascii="Arial" w:eastAsia="Arial" w:hAnsi="Arial" w:cs="Arial"/>
          <w:sz w:val="24"/>
          <w:szCs w:val="24"/>
        </w:rPr>
      </w:pPr>
      <w:r w:rsidRPr="00D94503">
        <w:rPr>
          <w:rFonts w:ascii="Arial" w:eastAsia="Arial" w:hAnsi="Arial" w:cs="Arial"/>
          <w:sz w:val="24"/>
          <w:szCs w:val="24"/>
        </w:rPr>
        <w:t>Familiarity with CRMs (Customer Relationship Management systems) or similar databases.</w:t>
      </w:r>
    </w:p>
    <w:p w14:paraId="265AB312" w14:textId="77777777" w:rsidR="00D94503" w:rsidRPr="00D94503" w:rsidRDefault="00D94503" w:rsidP="00D94503">
      <w:pPr>
        <w:numPr>
          <w:ilvl w:val="0"/>
          <w:numId w:val="25"/>
        </w:numPr>
        <w:spacing w:after="0"/>
        <w:jc w:val="both"/>
        <w:rPr>
          <w:rFonts w:ascii="Arial" w:eastAsia="Arial" w:hAnsi="Arial" w:cs="Arial"/>
          <w:sz w:val="24"/>
          <w:szCs w:val="24"/>
        </w:rPr>
      </w:pPr>
      <w:r w:rsidRPr="00D94503">
        <w:rPr>
          <w:rFonts w:ascii="Arial" w:eastAsia="Arial" w:hAnsi="Arial" w:cs="Arial"/>
          <w:sz w:val="24"/>
          <w:szCs w:val="24"/>
        </w:rPr>
        <w:t>Experience supporting events or training sessions, either online or in-person.</w:t>
      </w:r>
    </w:p>
    <w:p w14:paraId="00947F74" w14:textId="77777777" w:rsidR="00D94503" w:rsidRPr="00D94503" w:rsidRDefault="00D94503" w:rsidP="00D94503">
      <w:pPr>
        <w:numPr>
          <w:ilvl w:val="0"/>
          <w:numId w:val="25"/>
        </w:numPr>
        <w:spacing w:after="0"/>
        <w:jc w:val="both"/>
        <w:rPr>
          <w:rFonts w:ascii="Arial" w:eastAsia="Arial" w:hAnsi="Arial" w:cs="Arial"/>
          <w:sz w:val="24"/>
          <w:szCs w:val="24"/>
        </w:rPr>
      </w:pPr>
      <w:r w:rsidRPr="00D94503">
        <w:rPr>
          <w:rFonts w:ascii="Arial" w:eastAsia="Arial" w:hAnsi="Arial" w:cs="Arial"/>
          <w:sz w:val="24"/>
          <w:szCs w:val="24"/>
        </w:rPr>
        <w:t>Understanding of the voluntary and community sector in Wales or the UK.</w:t>
      </w:r>
    </w:p>
    <w:p w14:paraId="5BEA3B50" w14:textId="77777777" w:rsidR="00D94503" w:rsidRPr="00D94503" w:rsidRDefault="00D94503" w:rsidP="00D94503">
      <w:pPr>
        <w:numPr>
          <w:ilvl w:val="0"/>
          <w:numId w:val="25"/>
        </w:numPr>
        <w:spacing w:after="0"/>
        <w:jc w:val="both"/>
        <w:rPr>
          <w:rFonts w:ascii="Arial" w:eastAsia="Arial" w:hAnsi="Arial" w:cs="Arial"/>
          <w:sz w:val="24"/>
          <w:szCs w:val="24"/>
        </w:rPr>
      </w:pPr>
      <w:r w:rsidRPr="00D94503">
        <w:rPr>
          <w:rFonts w:ascii="Arial" w:eastAsia="Arial" w:hAnsi="Arial" w:cs="Arial"/>
          <w:sz w:val="24"/>
          <w:szCs w:val="24"/>
        </w:rPr>
        <w:t>Knowledge of Time Credits or similar community-based engagement initiatives.</w:t>
      </w:r>
    </w:p>
    <w:p w14:paraId="43F2526A" w14:textId="3C2B2716" w:rsidR="00D94503" w:rsidRPr="00D94503" w:rsidRDefault="00D94503" w:rsidP="00D94503">
      <w:pPr>
        <w:spacing w:after="0"/>
        <w:jc w:val="both"/>
        <w:rPr>
          <w:rFonts w:ascii="Arial" w:eastAsia="Arial" w:hAnsi="Arial" w:cs="Arial"/>
          <w:sz w:val="24"/>
          <w:szCs w:val="24"/>
        </w:rPr>
      </w:pPr>
    </w:p>
    <w:p w14:paraId="42509675" w14:textId="77777777" w:rsidR="00D94503" w:rsidRPr="00D94503" w:rsidRDefault="00D94503" w:rsidP="00D94503">
      <w:pPr>
        <w:spacing w:after="0"/>
        <w:jc w:val="both"/>
        <w:rPr>
          <w:rFonts w:ascii="Arial" w:eastAsia="Arial" w:hAnsi="Arial" w:cs="Arial"/>
          <w:b/>
          <w:bCs/>
          <w:sz w:val="24"/>
          <w:szCs w:val="24"/>
        </w:rPr>
      </w:pPr>
      <w:r w:rsidRPr="00D94503">
        <w:rPr>
          <w:rFonts w:ascii="Arial" w:eastAsia="Arial" w:hAnsi="Arial" w:cs="Arial"/>
          <w:b/>
          <w:bCs/>
          <w:sz w:val="24"/>
          <w:szCs w:val="24"/>
        </w:rPr>
        <w:t>We welcome your application</w:t>
      </w:r>
    </w:p>
    <w:p w14:paraId="28A8DA33" w14:textId="77777777" w:rsidR="00D94503" w:rsidRPr="00D94503" w:rsidRDefault="00D94503" w:rsidP="00D94503">
      <w:pPr>
        <w:spacing w:after="0"/>
        <w:jc w:val="both"/>
        <w:rPr>
          <w:rFonts w:ascii="Arial" w:eastAsia="Arial" w:hAnsi="Arial" w:cs="Arial"/>
          <w:sz w:val="24"/>
          <w:szCs w:val="24"/>
        </w:rPr>
      </w:pPr>
      <w:r w:rsidRPr="00D94503">
        <w:rPr>
          <w:rFonts w:ascii="Arial" w:eastAsia="Arial" w:hAnsi="Arial" w:cs="Arial"/>
          <w:sz w:val="24"/>
          <w:szCs w:val="24"/>
        </w:rPr>
        <w:t>Tempo is committed to equity, diversity and inclusion. We warmly welcome applications from people of all backgrounds, and particularly encourage applications from individuals who are:</w:t>
      </w:r>
    </w:p>
    <w:p w14:paraId="70C7AC3E" w14:textId="77777777" w:rsidR="00D94503" w:rsidRPr="00D94503" w:rsidRDefault="00D94503" w:rsidP="00D94503">
      <w:pPr>
        <w:numPr>
          <w:ilvl w:val="0"/>
          <w:numId w:val="26"/>
        </w:numPr>
        <w:spacing w:after="0"/>
        <w:jc w:val="both"/>
        <w:rPr>
          <w:rFonts w:ascii="Arial" w:eastAsia="Arial" w:hAnsi="Arial" w:cs="Arial"/>
          <w:sz w:val="24"/>
          <w:szCs w:val="24"/>
        </w:rPr>
      </w:pPr>
      <w:r w:rsidRPr="00D94503">
        <w:rPr>
          <w:rFonts w:ascii="Arial" w:eastAsia="Arial" w:hAnsi="Arial" w:cs="Arial"/>
          <w:sz w:val="24"/>
          <w:szCs w:val="24"/>
        </w:rPr>
        <w:t>Welsh speakers</w:t>
      </w:r>
    </w:p>
    <w:p w14:paraId="3727BEEF" w14:textId="77777777" w:rsidR="00D94503" w:rsidRPr="00D94503" w:rsidRDefault="00D94503" w:rsidP="00D94503">
      <w:pPr>
        <w:numPr>
          <w:ilvl w:val="0"/>
          <w:numId w:val="26"/>
        </w:numPr>
        <w:spacing w:after="0"/>
        <w:jc w:val="both"/>
        <w:rPr>
          <w:rFonts w:ascii="Arial" w:eastAsia="Arial" w:hAnsi="Arial" w:cs="Arial"/>
          <w:sz w:val="24"/>
          <w:szCs w:val="24"/>
        </w:rPr>
      </w:pPr>
      <w:r w:rsidRPr="00D94503">
        <w:rPr>
          <w:rFonts w:ascii="Arial" w:eastAsia="Arial" w:hAnsi="Arial" w:cs="Arial"/>
          <w:sz w:val="24"/>
          <w:szCs w:val="24"/>
        </w:rPr>
        <w:t>Disabled, neurodivergent or have lived experience of disability</w:t>
      </w:r>
    </w:p>
    <w:p w14:paraId="0AD4ACC5" w14:textId="77777777" w:rsidR="00D94503" w:rsidRPr="00D94503" w:rsidRDefault="00D94503" w:rsidP="00D94503">
      <w:pPr>
        <w:numPr>
          <w:ilvl w:val="0"/>
          <w:numId w:val="26"/>
        </w:numPr>
        <w:spacing w:after="0"/>
        <w:jc w:val="both"/>
        <w:rPr>
          <w:rFonts w:ascii="Arial" w:eastAsia="Arial" w:hAnsi="Arial" w:cs="Arial"/>
          <w:sz w:val="24"/>
          <w:szCs w:val="24"/>
        </w:rPr>
      </w:pPr>
      <w:r w:rsidRPr="00D94503">
        <w:rPr>
          <w:rFonts w:ascii="Arial" w:eastAsia="Arial" w:hAnsi="Arial" w:cs="Arial"/>
          <w:sz w:val="24"/>
          <w:szCs w:val="24"/>
        </w:rPr>
        <w:t xml:space="preserve">From Black, Asian or other racially </w:t>
      </w:r>
      <w:proofErr w:type="spellStart"/>
      <w:r w:rsidRPr="00D94503">
        <w:rPr>
          <w:rFonts w:ascii="Arial" w:eastAsia="Arial" w:hAnsi="Arial" w:cs="Arial"/>
          <w:sz w:val="24"/>
          <w:szCs w:val="24"/>
        </w:rPr>
        <w:t>minoritised</w:t>
      </w:r>
      <w:proofErr w:type="spellEnd"/>
      <w:r w:rsidRPr="00D94503">
        <w:rPr>
          <w:rFonts w:ascii="Arial" w:eastAsia="Arial" w:hAnsi="Arial" w:cs="Arial"/>
          <w:sz w:val="24"/>
          <w:szCs w:val="24"/>
        </w:rPr>
        <w:t xml:space="preserve"> communities</w:t>
      </w:r>
    </w:p>
    <w:p w14:paraId="1BF4C228" w14:textId="77777777" w:rsidR="00D94503" w:rsidRPr="00D94503" w:rsidRDefault="00D94503" w:rsidP="00D94503">
      <w:pPr>
        <w:numPr>
          <w:ilvl w:val="0"/>
          <w:numId w:val="26"/>
        </w:numPr>
        <w:spacing w:after="0"/>
        <w:jc w:val="both"/>
        <w:rPr>
          <w:rFonts w:ascii="Arial" w:eastAsia="Arial" w:hAnsi="Arial" w:cs="Arial"/>
          <w:sz w:val="24"/>
          <w:szCs w:val="24"/>
        </w:rPr>
      </w:pPr>
      <w:r w:rsidRPr="00D94503">
        <w:rPr>
          <w:rFonts w:ascii="Arial" w:eastAsia="Arial" w:hAnsi="Arial" w:cs="Arial"/>
          <w:sz w:val="24"/>
          <w:szCs w:val="24"/>
        </w:rPr>
        <w:t>From LGBTQIA+ communities</w:t>
      </w:r>
    </w:p>
    <w:p w14:paraId="17C9420A" w14:textId="77777777" w:rsidR="00D94503" w:rsidRPr="00D94503" w:rsidRDefault="00D94503" w:rsidP="00D94503">
      <w:pPr>
        <w:numPr>
          <w:ilvl w:val="0"/>
          <w:numId w:val="26"/>
        </w:numPr>
        <w:spacing w:after="0"/>
        <w:jc w:val="both"/>
        <w:rPr>
          <w:rFonts w:ascii="Arial" w:eastAsia="Arial" w:hAnsi="Arial" w:cs="Arial"/>
          <w:sz w:val="24"/>
          <w:szCs w:val="24"/>
        </w:rPr>
      </w:pPr>
      <w:r w:rsidRPr="00D94503">
        <w:rPr>
          <w:rFonts w:ascii="Arial" w:eastAsia="Arial" w:hAnsi="Arial" w:cs="Arial"/>
          <w:sz w:val="24"/>
          <w:szCs w:val="24"/>
        </w:rPr>
        <w:t xml:space="preserve">From communities or areas that experience socio-economic </w:t>
      </w:r>
      <w:proofErr w:type="gramStart"/>
      <w:r w:rsidRPr="00D94503">
        <w:rPr>
          <w:rFonts w:ascii="Arial" w:eastAsia="Arial" w:hAnsi="Arial" w:cs="Arial"/>
          <w:sz w:val="24"/>
          <w:szCs w:val="24"/>
        </w:rPr>
        <w:t>disadvantage</w:t>
      </w:r>
      <w:proofErr w:type="gramEnd"/>
    </w:p>
    <w:p w14:paraId="1EF73461" w14:textId="77777777" w:rsidR="00D94503" w:rsidRPr="00D94503" w:rsidRDefault="00D94503" w:rsidP="00D94503">
      <w:pPr>
        <w:spacing w:after="0"/>
        <w:jc w:val="both"/>
        <w:rPr>
          <w:rFonts w:ascii="Arial" w:eastAsia="Arial" w:hAnsi="Arial" w:cs="Arial"/>
          <w:sz w:val="24"/>
          <w:szCs w:val="24"/>
        </w:rPr>
      </w:pPr>
      <w:r w:rsidRPr="00D94503">
        <w:rPr>
          <w:rFonts w:ascii="Arial" w:eastAsia="Arial" w:hAnsi="Arial" w:cs="Arial"/>
          <w:sz w:val="24"/>
          <w:szCs w:val="24"/>
        </w:rPr>
        <w:t>We are a flexible, people-</w:t>
      </w:r>
      <w:proofErr w:type="spellStart"/>
      <w:r w:rsidRPr="00D94503">
        <w:rPr>
          <w:rFonts w:ascii="Arial" w:eastAsia="Arial" w:hAnsi="Arial" w:cs="Arial"/>
          <w:sz w:val="24"/>
          <w:szCs w:val="24"/>
        </w:rPr>
        <w:t>centred</w:t>
      </w:r>
      <w:proofErr w:type="spellEnd"/>
      <w:r w:rsidRPr="00D94503">
        <w:rPr>
          <w:rFonts w:ascii="Arial" w:eastAsia="Arial" w:hAnsi="Arial" w:cs="Arial"/>
          <w:sz w:val="24"/>
          <w:szCs w:val="24"/>
        </w:rPr>
        <w:t xml:space="preserve"> </w:t>
      </w:r>
      <w:proofErr w:type="spellStart"/>
      <w:r w:rsidRPr="00D94503">
        <w:rPr>
          <w:rFonts w:ascii="Arial" w:eastAsia="Arial" w:hAnsi="Arial" w:cs="Arial"/>
          <w:sz w:val="24"/>
          <w:szCs w:val="24"/>
        </w:rPr>
        <w:t>organisation</w:t>
      </w:r>
      <w:proofErr w:type="spellEnd"/>
      <w:r w:rsidRPr="00D94503">
        <w:rPr>
          <w:rFonts w:ascii="Arial" w:eastAsia="Arial" w:hAnsi="Arial" w:cs="Arial"/>
          <w:sz w:val="24"/>
          <w:szCs w:val="24"/>
        </w:rPr>
        <w:t xml:space="preserve"> and are happy to make reasonable adjustments during recruitment and in the role.</w:t>
      </w:r>
    </w:p>
    <w:p w14:paraId="721D1470" w14:textId="61436A77" w:rsidR="00F52DEE" w:rsidRPr="00F52DEE" w:rsidRDefault="00F52DEE" w:rsidP="00F52DEE">
      <w:pPr>
        <w:spacing w:after="0"/>
        <w:jc w:val="both"/>
        <w:rPr>
          <w:lang w:val="en-GB"/>
        </w:rPr>
      </w:pPr>
      <w:r w:rsidRPr="00F52DEE">
        <w:rPr>
          <w:rFonts w:ascii="Arial" w:eastAsia="Arial" w:hAnsi="Arial" w:cs="Arial"/>
          <w:sz w:val="24"/>
          <w:szCs w:val="24"/>
        </w:rPr>
        <w:t>competencies describe how that person would ideally work with other people and how they would approach their responsibilities.</w:t>
      </w:r>
    </w:p>
    <w:p w14:paraId="60A60DA3" w14:textId="77777777" w:rsidR="00F52DEE" w:rsidRPr="00F52DEE" w:rsidRDefault="00F52DEE" w:rsidP="00F52DEE">
      <w:pPr>
        <w:rPr>
          <w:lang w:val="en-GB"/>
        </w:rPr>
      </w:pPr>
      <w:r w:rsidRPr="00F52DEE">
        <w:rPr>
          <w:rFonts w:ascii="Arial" w:eastAsia="Arial" w:hAnsi="Arial" w:cs="Arial"/>
          <w:sz w:val="24"/>
          <w:szCs w:val="24"/>
        </w:rPr>
        <w:t xml:space="preserve"> </w:t>
      </w:r>
    </w:p>
    <w:p w14:paraId="5D661748" w14:textId="77777777" w:rsidR="00F52DEE" w:rsidRPr="00F52DEE" w:rsidRDefault="00F52DEE" w:rsidP="00F52DEE">
      <w:pPr>
        <w:spacing w:after="0"/>
        <w:jc w:val="both"/>
        <w:rPr>
          <w:lang w:val="en-GB"/>
        </w:rPr>
      </w:pPr>
      <w:r w:rsidRPr="00F52DEE">
        <w:rPr>
          <w:rFonts w:ascii="Arial" w:eastAsia="Arial" w:hAnsi="Arial" w:cs="Arial"/>
          <w:sz w:val="24"/>
          <w:szCs w:val="24"/>
        </w:rPr>
        <w:t xml:space="preserve">The Special Conditions section describes any other qualities appropriate to the </w:t>
      </w:r>
      <w:proofErr w:type="gramStart"/>
      <w:r w:rsidRPr="00F52DEE">
        <w:rPr>
          <w:rFonts w:ascii="Arial" w:eastAsia="Arial" w:hAnsi="Arial" w:cs="Arial"/>
          <w:sz w:val="24"/>
          <w:szCs w:val="24"/>
        </w:rPr>
        <w:t>particular circumstances</w:t>
      </w:r>
      <w:proofErr w:type="gramEnd"/>
      <w:r w:rsidRPr="00F52DEE">
        <w:rPr>
          <w:rFonts w:ascii="Arial" w:eastAsia="Arial" w:hAnsi="Arial" w:cs="Arial"/>
          <w:sz w:val="24"/>
          <w:szCs w:val="24"/>
        </w:rPr>
        <w:t xml:space="preserve"> associated with this role.</w:t>
      </w:r>
    </w:p>
    <w:p w14:paraId="2E913B17" w14:textId="0B0E08AA" w:rsidR="00F52DEE" w:rsidRDefault="00F52DEE" w:rsidP="00F52DEE">
      <w:pPr>
        <w:rPr>
          <w:lang w:val="en-GB"/>
        </w:rPr>
      </w:pPr>
      <w:r w:rsidRPr="00F52DEE">
        <w:rPr>
          <w:rFonts w:ascii="Arial" w:eastAsia="Arial" w:hAnsi="Arial" w:cs="Arial"/>
          <w:sz w:val="24"/>
          <w:szCs w:val="24"/>
        </w:rPr>
        <w:t xml:space="preserve"> </w:t>
      </w:r>
    </w:p>
    <w:p w14:paraId="25718641" w14:textId="77777777" w:rsidR="00BA4CB3" w:rsidRPr="00BA4CB3" w:rsidRDefault="00BA4CB3" w:rsidP="00F52DEE">
      <w:pPr>
        <w:rPr>
          <w:lang w:val="en-GB"/>
        </w:rPr>
      </w:pPr>
    </w:p>
    <w:p w14:paraId="1494A64B" w14:textId="77777777" w:rsidR="00F52DEE" w:rsidRDefault="00F52DEE" w:rsidP="00F52DEE"/>
    <w:tbl>
      <w:tblPr>
        <w:tblW w:w="0" w:type="auto"/>
        <w:tblInd w:w="120" w:type="dxa"/>
        <w:tblLayout w:type="fixed"/>
        <w:tblLook w:val="01E0" w:firstRow="1" w:lastRow="1" w:firstColumn="1" w:lastColumn="1" w:noHBand="0" w:noVBand="0"/>
      </w:tblPr>
      <w:tblGrid>
        <w:gridCol w:w="3000"/>
        <w:gridCol w:w="6015"/>
      </w:tblGrid>
      <w:tr w:rsidR="00F52DEE" w14:paraId="426009A3" w14:textId="77777777" w:rsidTr="0053338B">
        <w:trPr>
          <w:trHeight w:val="345"/>
        </w:trPr>
        <w:tc>
          <w:tcPr>
            <w:tcW w:w="9015" w:type="dxa"/>
            <w:gridSpan w:val="2"/>
            <w:tcBorders>
              <w:top w:val="single" w:sz="8" w:space="0" w:color="D91373"/>
              <w:left w:val="single" w:sz="8" w:space="0" w:color="D91373"/>
              <w:bottom w:val="single" w:sz="8" w:space="0" w:color="D91373"/>
              <w:right w:val="single" w:sz="8" w:space="0" w:color="D91373"/>
            </w:tcBorders>
          </w:tcPr>
          <w:p w14:paraId="25BC42EB" w14:textId="77777777" w:rsidR="00F52DEE" w:rsidRDefault="00F52DEE" w:rsidP="0053338B">
            <w:pPr>
              <w:spacing w:after="0"/>
              <w:jc w:val="center"/>
            </w:pPr>
            <w:r w:rsidRPr="67F6506D">
              <w:rPr>
                <w:rFonts w:ascii="Arial Black" w:eastAsia="Arial Black" w:hAnsi="Arial Black" w:cs="Arial Black"/>
                <w:color w:val="1F1751"/>
                <w:sz w:val="24"/>
                <w:szCs w:val="24"/>
              </w:rPr>
              <w:t>COMPETENCIES</w:t>
            </w:r>
          </w:p>
        </w:tc>
      </w:tr>
      <w:tr w:rsidR="00F52DEE" w14:paraId="3B078892" w14:textId="77777777" w:rsidTr="0053338B">
        <w:trPr>
          <w:trHeight w:val="270"/>
        </w:trPr>
        <w:tc>
          <w:tcPr>
            <w:tcW w:w="9015" w:type="dxa"/>
            <w:gridSpan w:val="2"/>
            <w:tcBorders>
              <w:top w:val="single" w:sz="8" w:space="0" w:color="D91373"/>
              <w:left w:val="single" w:sz="8" w:space="0" w:color="D91373"/>
              <w:bottom w:val="single" w:sz="8" w:space="0" w:color="D91373"/>
              <w:right w:val="single" w:sz="8" w:space="0" w:color="D91373"/>
            </w:tcBorders>
          </w:tcPr>
          <w:p w14:paraId="795E8B00" w14:textId="77777777" w:rsidR="00F52DEE" w:rsidRDefault="00F52DEE" w:rsidP="0053338B">
            <w:pPr>
              <w:spacing w:after="0"/>
              <w:jc w:val="center"/>
            </w:pPr>
            <w:r w:rsidRPr="67F6506D">
              <w:rPr>
                <w:rFonts w:ascii="Arial" w:eastAsia="Arial" w:hAnsi="Arial" w:cs="Arial"/>
                <w:b/>
                <w:bCs/>
                <w:color w:val="D91373"/>
                <w:sz w:val="24"/>
                <w:szCs w:val="24"/>
              </w:rPr>
              <w:t>LEADERSHIP</w:t>
            </w:r>
          </w:p>
        </w:tc>
      </w:tr>
      <w:tr w:rsidR="00F52DEE" w14:paraId="3CD280F6" w14:textId="77777777" w:rsidTr="0053338B">
        <w:trPr>
          <w:trHeight w:val="825"/>
        </w:trPr>
        <w:tc>
          <w:tcPr>
            <w:tcW w:w="3000" w:type="dxa"/>
            <w:tcBorders>
              <w:top w:val="single" w:sz="8" w:space="0" w:color="D91373"/>
              <w:left w:val="single" w:sz="8" w:space="0" w:color="D91373"/>
              <w:bottom w:val="single" w:sz="8" w:space="0" w:color="D91373"/>
              <w:right w:val="single" w:sz="8" w:space="0" w:color="D91373"/>
            </w:tcBorders>
          </w:tcPr>
          <w:p w14:paraId="2B0F0F66" w14:textId="77777777" w:rsidR="00F52DEE" w:rsidRDefault="00F52DEE" w:rsidP="0053338B">
            <w:pPr>
              <w:spacing w:after="0"/>
            </w:pPr>
            <w:r w:rsidRPr="67F6506D">
              <w:rPr>
                <w:rFonts w:ascii="Arial" w:eastAsia="Arial" w:hAnsi="Arial" w:cs="Arial"/>
                <w:b/>
                <w:bCs/>
                <w:sz w:val="24"/>
                <w:szCs w:val="24"/>
              </w:rPr>
              <w:t>Managing and Developing Performance</w:t>
            </w:r>
          </w:p>
        </w:tc>
        <w:tc>
          <w:tcPr>
            <w:tcW w:w="6015" w:type="dxa"/>
            <w:tcBorders>
              <w:top w:val="nil"/>
              <w:left w:val="single" w:sz="8" w:space="0" w:color="D91373"/>
              <w:bottom w:val="single" w:sz="8" w:space="0" w:color="D91373"/>
              <w:right w:val="single" w:sz="8" w:space="0" w:color="D91373"/>
            </w:tcBorders>
          </w:tcPr>
          <w:p w14:paraId="7BCE8508" w14:textId="77777777" w:rsidR="00F52DEE" w:rsidRDefault="00F52DEE" w:rsidP="00F52DEE">
            <w:pPr>
              <w:pStyle w:val="ListParagraph"/>
              <w:numPr>
                <w:ilvl w:val="0"/>
                <w:numId w:val="15"/>
              </w:numPr>
              <w:spacing w:after="0" w:line="221" w:lineRule="auto"/>
              <w:rPr>
                <w:rFonts w:ascii="Arial" w:eastAsia="Arial" w:hAnsi="Arial" w:cs="Arial"/>
                <w:sz w:val="24"/>
                <w:szCs w:val="24"/>
                <w:lang w:val="en-US"/>
              </w:rPr>
            </w:pPr>
            <w:r w:rsidRPr="67F6506D">
              <w:rPr>
                <w:rFonts w:ascii="Arial" w:eastAsia="Arial" w:hAnsi="Arial" w:cs="Arial"/>
                <w:sz w:val="24"/>
                <w:szCs w:val="24"/>
                <w:lang w:val="en-US"/>
              </w:rPr>
              <w:t>Takes a methodical and consistent approach to completing work in line with personal objectives</w:t>
            </w:r>
          </w:p>
        </w:tc>
      </w:tr>
      <w:tr w:rsidR="00F52DEE" w14:paraId="1454F186" w14:textId="77777777" w:rsidTr="0053338B">
        <w:trPr>
          <w:trHeight w:val="555"/>
        </w:trPr>
        <w:tc>
          <w:tcPr>
            <w:tcW w:w="3000" w:type="dxa"/>
            <w:tcBorders>
              <w:top w:val="single" w:sz="8" w:space="0" w:color="D91373"/>
              <w:left w:val="single" w:sz="8" w:space="0" w:color="D91373"/>
              <w:bottom w:val="single" w:sz="8" w:space="0" w:color="D91373"/>
              <w:right w:val="single" w:sz="8" w:space="0" w:color="D91373"/>
            </w:tcBorders>
          </w:tcPr>
          <w:p w14:paraId="72AA3D59" w14:textId="77777777" w:rsidR="00F52DEE" w:rsidRDefault="00F52DEE" w:rsidP="0053338B">
            <w:pPr>
              <w:spacing w:before="2" w:after="0"/>
            </w:pPr>
            <w:r w:rsidRPr="67F6506D">
              <w:rPr>
                <w:rFonts w:ascii="Arial" w:eastAsia="Arial" w:hAnsi="Arial" w:cs="Arial"/>
                <w:b/>
                <w:bCs/>
                <w:sz w:val="24"/>
                <w:szCs w:val="24"/>
              </w:rPr>
              <w:lastRenderedPageBreak/>
              <w:t>Strategic Thinking</w:t>
            </w:r>
          </w:p>
        </w:tc>
        <w:tc>
          <w:tcPr>
            <w:tcW w:w="6015" w:type="dxa"/>
            <w:tcBorders>
              <w:top w:val="single" w:sz="8" w:space="0" w:color="D91373"/>
              <w:left w:val="single" w:sz="8" w:space="0" w:color="D91373"/>
              <w:bottom w:val="single" w:sz="8" w:space="0" w:color="D91373"/>
              <w:right w:val="single" w:sz="8" w:space="0" w:color="D91373"/>
            </w:tcBorders>
          </w:tcPr>
          <w:p w14:paraId="08007353" w14:textId="77777777" w:rsidR="00F52DEE" w:rsidRDefault="00F52DEE" w:rsidP="00F52DEE">
            <w:pPr>
              <w:pStyle w:val="ListParagraph"/>
              <w:numPr>
                <w:ilvl w:val="0"/>
                <w:numId w:val="14"/>
              </w:numPr>
              <w:spacing w:after="0"/>
              <w:rPr>
                <w:rFonts w:ascii="Arial" w:eastAsia="Arial" w:hAnsi="Arial" w:cs="Arial"/>
                <w:sz w:val="24"/>
                <w:szCs w:val="24"/>
                <w:lang w:val="en-US"/>
              </w:rPr>
            </w:pPr>
            <w:r w:rsidRPr="67F6506D">
              <w:rPr>
                <w:rFonts w:ascii="Arial" w:eastAsia="Arial" w:hAnsi="Arial" w:cs="Arial"/>
                <w:sz w:val="24"/>
                <w:szCs w:val="24"/>
                <w:lang w:val="en-US"/>
              </w:rPr>
              <w:t>Understands how own and teams work contributes to the delivery of Tempo's objectives</w:t>
            </w:r>
          </w:p>
        </w:tc>
      </w:tr>
      <w:tr w:rsidR="00F52DEE" w14:paraId="5226B039" w14:textId="77777777" w:rsidTr="0053338B">
        <w:trPr>
          <w:trHeight w:val="270"/>
        </w:trPr>
        <w:tc>
          <w:tcPr>
            <w:tcW w:w="9015" w:type="dxa"/>
            <w:gridSpan w:val="2"/>
            <w:tcBorders>
              <w:top w:val="single" w:sz="8" w:space="0" w:color="D91373"/>
              <w:left w:val="single" w:sz="8" w:space="0" w:color="D91373"/>
              <w:bottom w:val="single" w:sz="8" w:space="0" w:color="D91373"/>
              <w:right w:val="single" w:sz="8" w:space="0" w:color="D91373"/>
            </w:tcBorders>
          </w:tcPr>
          <w:p w14:paraId="19C26844" w14:textId="77777777" w:rsidR="00F52DEE" w:rsidRDefault="00F52DEE" w:rsidP="0053338B">
            <w:pPr>
              <w:spacing w:after="0"/>
              <w:jc w:val="center"/>
            </w:pPr>
            <w:r w:rsidRPr="67F6506D">
              <w:rPr>
                <w:rFonts w:ascii="Arial" w:eastAsia="Arial" w:hAnsi="Arial" w:cs="Arial"/>
                <w:b/>
                <w:bCs/>
                <w:color w:val="D91373"/>
                <w:sz w:val="24"/>
                <w:szCs w:val="24"/>
              </w:rPr>
              <w:t>DELIVERING RESULTS</w:t>
            </w:r>
          </w:p>
        </w:tc>
      </w:tr>
      <w:tr w:rsidR="00F52DEE" w14:paraId="6B757372" w14:textId="77777777" w:rsidTr="0053338B">
        <w:trPr>
          <w:trHeight w:val="555"/>
        </w:trPr>
        <w:tc>
          <w:tcPr>
            <w:tcW w:w="3000" w:type="dxa"/>
            <w:tcBorders>
              <w:top w:val="single" w:sz="8" w:space="0" w:color="D91373"/>
              <w:left w:val="single" w:sz="8" w:space="0" w:color="D91373"/>
              <w:bottom w:val="single" w:sz="8" w:space="0" w:color="D91373"/>
              <w:right w:val="single" w:sz="8" w:space="0" w:color="D91373"/>
            </w:tcBorders>
          </w:tcPr>
          <w:p w14:paraId="31436B67" w14:textId="77777777" w:rsidR="00F52DEE" w:rsidRDefault="00F52DEE" w:rsidP="0053338B">
            <w:pPr>
              <w:spacing w:after="0"/>
            </w:pPr>
            <w:r w:rsidRPr="67F6506D">
              <w:rPr>
                <w:rFonts w:ascii="Arial" w:eastAsia="Arial" w:hAnsi="Arial" w:cs="Arial"/>
                <w:b/>
                <w:bCs/>
                <w:sz w:val="24"/>
                <w:szCs w:val="24"/>
              </w:rPr>
              <w:t xml:space="preserve">Planning &amp; </w:t>
            </w:r>
            <w:proofErr w:type="spellStart"/>
            <w:proofErr w:type="gramStart"/>
            <w:r w:rsidRPr="67F6506D">
              <w:rPr>
                <w:rFonts w:ascii="Arial" w:eastAsia="Arial" w:hAnsi="Arial" w:cs="Arial"/>
                <w:b/>
                <w:bCs/>
                <w:sz w:val="24"/>
                <w:szCs w:val="24"/>
              </w:rPr>
              <w:t>Organising</w:t>
            </w:r>
            <w:proofErr w:type="spellEnd"/>
            <w:proofErr w:type="gramEnd"/>
          </w:p>
        </w:tc>
        <w:tc>
          <w:tcPr>
            <w:tcW w:w="6015" w:type="dxa"/>
            <w:tcBorders>
              <w:top w:val="nil"/>
              <w:left w:val="single" w:sz="8" w:space="0" w:color="D91373"/>
              <w:bottom w:val="single" w:sz="8" w:space="0" w:color="D91373"/>
              <w:right w:val="single" w:sz="8" w:space="0" w:color="D91373"/>
            </w:tcBorders>
          </w:tcPr>
          <w:p w14:paraId="027C0917" w14:textId="77777777" w:rsidR="00F52DEE" w:rsidRDefault="00F52DEE" w:rsidP="00F52DEE">
            <w:pPr>
              <w:pStyle w:val="ListParagraph"/>
              <w:numPr>
                <w:ilvl w:val="0"/>
                <w:numId w:val="13"/>
              </w:numPr>
              <w:spacing w:after="0"/>
              <w:rPr>
                <w:rFonts w:ascii="Arial" w:eastAsia="Arial" w:hAnsi="Arial" w:cs="Arial"/>
                <w:sz w:val="24"/>
                <w:szCs w:val="24"/>
                <w:lang w:val="en-US"/>
              </w:rPr>
            </w:pPr>
            <w:r w:rsidRPr="67F6506D">
              <w:rPr>
                <w:rFonts w:ascii="Arial" w:eastAsia="Arial" w:hAnsi="Arial" w:cs="Arial"/>
                <w:sz w:val="24"/>
                <w:szCs w:val="24"/>
                <w:lang w:val="en-US"/>
              </w:rPr>
              <w:t xml:space="preserve">Plans and </w:t>
            </w:r>
            <w:proofErr w:type="spellStart"/>
            <w:r w:rsidRPr="67F6506D">
              <w:rPr>
                <w:rFonts w:ascii="Arial" w:eastAsia="Arial" w:hAnsi="Arial" w:cs="Arial"/>
                <w:sz w:val="24"/>
                <w:szCs w:val="24"/>
                <w:lang w:val="en-US"/>
              </w:rPr>
              <w:t>prioritises</w:t>
            </w:r>
            <w:proofErr w:type="spellEnd"/>
            <w:r w:rsidRPr="67F6506D">
              <w:rPr>
                <w:rFonts w:ascii="Arial" w:eastAsia="Arial" w:hAnsi="Arial" w:cs="Arial"/>
                <w:sz w:val="24"/>
                <w:szCs w:val="24"/>
                <w:lang w:val="en-US"/>
              </w:rPr>
              <w:t xml:space="preserve"> own workload to meet agreed deadlines</w:t>
            </w:r>
          </w:p>
        </w:tc>
      </w:tr>
      <w:tr w:rsidR="00F52DEE" w14:paraId="0EFDF577" w14:textId="77777777" w:rsidTr="0053338B">
        <w:trPr>
          <w:trHeight w:val="1110"/>
        </w:trPr>
        <w:tc>
          <w:tcPr>
            <w:tcW w:w="3000" w:type="dxa"/>
            <w:tcBorders>
              <w:top w:val="single" w:sz="8" w:space="0" w:color="D91373"/>
              <w:left w:val="single" w:sz="8" w:space="0" w:color="D91373"/>
              <w:bottom w:val="single" w:sz="8" w:space="0" w:color="D91373"/>
              <w:right w:val="single" w:sz="8" w:space="0" w:color="D91373"/>
            </w:tcBorders>
          </w:tcPr>
          <w:p w14:paraId="13DAD02F" w14:textId="77777777" w:rsidR="00F52DEE" w:rsidRDefault="00F52DEE" w:rsidP="0053338B">
            <w:pPr>
              <w:spacing w:after="0"/>
            </w:pPr>
            <w:r w:rsidRPr="67F6506D">
              <w:rPr>
                <w:rFonts w:ascii="Arial" w:eastAsia="Arial" w:hAnsi="Arial" w:cs="Arial"/>
                <w:b/>
                <w:bCs/>
                <w:sz w:val="24"/>
                <w:szCs w:val="24"/>
              </w:rPr>
              <w:t>Problem Solving</w:t>
            </w:r>
          </w:p>
        </w:tc>
        <w:tc>
          <w:tcPr>
            <w:tcW w:w="6015" w:type="dxa"/>
            <w:tcBorders>
              <w:top w:val="single" w:sz="8" w:space="0" w:color="D91373"/>
              <w:left w:val="single" w:sz="8" w:space="0" w:color="D91373"/>
              <w:bottom w:val="single" w:sz="8" w:space="0" w:color="D91373"/>
              <w:right w:val="single" w:sz="8" w:space="0" w:color="D91373"/>
            </w:tcBorders>
          </w:tcPr>
          <w:p w14:paraId="4C71578A" w14:textId="77777777" w:rsidR="00F52DEE" w:rsidRDefault="00F52DEE" w:rsidP="00F52DEE">
            <w:pPr>
              <w:pStyle w:val="ListParagraph"/>
              <w:numPr>
                <w:ilvl w:val="0"/>
                <w:numId w:val="12"/>
              </w:numPr>
              <w:spacing w:after="0" w:line="221" w:lineRule="auto"/>
              <w:rPr>
                <w:rFonts w:ascii="Arial" w:eastAsia="Arial" w:hAnsi="Arial" w:cs="Arial"/>
                <w:sz w:val="24"/>
                <w:szCs w:val="24"/>
                <w:lang w:val="en-US"/>
              </w:rPr>
            </w:pPr>
            <w:proofErr w:type="gramStart"/>
            <w:r w:rsidRPr="67F6506D">
              <w:rPr>
                <w:rFonts w:ascii="Arial" w:eastAsia="Arial" w:hAnsi="Arial" w:cs="Arial"/>
                <w:sz w:val="24"/>
                <w:szCs w:val="24"/>
                <w:lang w:val="en-US"/>
              </w:rPr>
              <w:t>Breaks</w:t>
            </w:r>
            <w:proofErr w:type="gramEnd"/>
            <w:r w:rsidRPr="67F6506D">
              <w:rPr>
                <w:rFonts w:ascii="Arial" w:eastAsia="Arial" w:hAnsi="Arial" w:cs="Arial"/>
                <w:sz w:val="24"/>
                <w:szCs w:val="24"/>
                <w:lang w:val="en-US"/>
              </w:rPr>
              <w:t xml:space="preserve"> down work issues, seeking further information if necessary</w:t>
            </w:r>
          </w:p>
          <w:p w14:paraId="33383960" w14:textId="77777777" w:rsidR="00F52DEE" w:rsidRDefault="00F52DEE" w:rsidP="00F52DEE">
            <w:pPr>
              <w:pStyle w:val="ListParagraph"/>
              <w:numPr>
                <w:ilvl w:val="0"/>
                <w:numId w:val="12"/>
              </w:numPr>
              <w:spacing w:after="0"/>
              <w:rPr>
                <w:rFonts w:ascii="Arial" w:eastAsia="Arial" w:hAnsi="Arial" w:cs="Arial"/>
                <w:sz w:val="24"/>
                <w:szCs w:val="24"/>
                <w:lang w:val="en-US"/>
              </w:rPr>
            </w:pPr>
            <w:r w:rsidRPr="67F6506D">
              <w:rPr>
                <w:rFonts w:ascii="Arial" w:eastAsia="Arial" w:hAnsi="Arial" w:cs="Arial"/>
                <w:sz w:val="24"/>
                <w:szCs w:val="24"/>
                <w:lang w:val="en-US"/>
              </w:rPr>
              <w:t>Makes suggestions and implements improvements to personal work processes</w:t>
            </w:r>
          </w:p>
        </w:tc>
      </w:tr>
      <w:tr w:rsidR="00F52DEE" w14:paraId="0AF51F18" w14:textId="77777777" w:rsidTr="0053338B">
        <w:trPr>
          <w:trHeight w:val="270"/>
        </w:trPr>
        <w:tc>
          <w:tcPr>
            <w:tcW w:w="9015" w:type="dxa"/>
            <w:gridSpan w:val="2"/>
            <w:tcBorders>
              <w:top w:val="single" w:sz="8" w:space="0" w:color="D91373"/>
              <w:left w:val="single" w:sz="8" w:space="0" w:color="D91373"/>
              <w:bottom w:val="single" w:sz="8" w:space="0" w:color="D91373"/>
              <w:right w:val="single" w:sz="8" w:space="0" w:color="D91373"/>
            </w:tcBorders>
          </w:tcPr>
          <w:p w14:paraId="3FBE84B0" w14:textId="77777777" w:rsidR="00F52DEE" w:rsidRDefault="00F52DEE" w:rsidP="0053338B">
            <w:pPr>
              <w:spacing w:after="0"/>
              <w:jc w:val="center"/>
            </w:pPr>
            <w:r w:rsidRPr="67F6506D">
              <w:rPr>
                <w:rFonts w:ascii="Arial" w:eastAsia="Arial" w:hAnsi="Arial" w:cs="Arial"/>
                <w:b/>
                <w:bCs/>
                <w:color w:val="D91373"/>
                <w:sz w:val="24"/>
                <w:szCs w:val="24"/>
              </w:rPr>
              <w:t>WORKING WITH OTHERS</w:t>
            </w:r>
          </w:p>
        </w:tc>
      </w:tr>
      <w:tr w:rsidR="00F52DEE" w14:paraId="215230D2" w14:textId="77777777" w:rsidTr="0053338B">
        <w:trPr>
          <w:trHeight w:val="825"/>
        </w:trPr>
        <w:tc>
          <w:tcPr>
            <w:tcW w:w="3000" w:type="dxa"/>
            <w:tcBorders>
              <w:top w:val="single" w:sz="8" w:space="0" w:color="D91373"/>
              <w:left w:val="single" w:sz="8" w:space="0" w:color="D91373"/>
              <w:bottom w:val="single" w:sz="8" w:space="0" w:color="D91373"/>
              <w:right w:val="single" w:sz="8" w:space="0" w:color="D91373"/>
            </w:tcBorders>
          </w:tcPr>
          <w:p w14:paraId="78B6964F" w14:textId="77777777" w:rsidR="00F52DEE" w:rsidRDefault="00F52DEE" w:rsidP="0053338B">
            <w:pPr>
              <w:spacing w:after="0"/>
            </w:pPr>
            <w:r w:rsidRPr="67F6506D">
              <w:rPr>
                <w:rFonts w:ascii="Arial" w:eastAsia="Arial" w:hAnsi="Arial" w:cs="Arial"/>
                <w:b/>
                <w:bCs/>
                <w:sz w:val="24"/>
                <w:szCs w:val="24"/>
              </w:rPr>
              <w:t>Building and Maintaining Relationships</w:t>
            </w:r>
          </w:p>
        </w:tc>
        <w:tc>
          <w:tcPr>
            <w:tcW w:w="6015" w:type="dxa"/>
            <w:tcBorders>
              <w:top w:val="nil"/>
              <w:left w:val="single" w:sz="8" w:space="0" w:color="D91373"/>
              <w:bottom w:val="single" w:sz="8" w:space="0" w:color="D91373"/>
              <w:right w:val="single" w:sz="8" w:space="0" w:color="D91373"/>
            </w:tcBorders>
          </w:tcPr>
          <w:p w14:paraId="0FB1568E" w14:textId="77777777" w:rsidR="00F52DEE" w:rsidRDefault="00F52DEE" w:rsidP="00F52DEE">
            <w:pPr>
              <w:pStyle w:val="ListParagraph"/>
              <w:numPr>
                <w:ilvl w:val="0"/>
                <w:numId w:val="11"/>
              </w:numPr>
              <w:spacing w:after="0" w:line="221" w:lineRule="auto"/>
              <w:rPr>
                <w:rFonts w:ascii="Arial" w:eastAsia="Arial" w:hAnsi="Arial" w:cs="Arial"/>
                <w:sz w:val="24"/>
                <w:szCs w:val="24"/>
                <w:lang w:val="en-US"/>
              </w:rPr>
            </w:pPr>
            <w:r w:rsidRPr="67F6506D">
              <w:rPr>
                <w:rFonts w:ascii="Arial" w:eastAsia="Arial" w:hAnsi="Arial" w:cs="Arial"/>
                <w:sz w:val="24"/>
                <w:szCs w:val="24"/>
                <w:lang w:val="en-US"/>
              </w:rPr>
              <w:t>Build rapport quickly with people at all levels and from different background</w:t>
            </w:r>
          </w:p>
        </w:tc>
      </w:tr>
      <w:tr w:rsidR="00F52DEE" w14:paraId="16C2629C" w14:textId="77777777" w:rsidTr="0053338B">
        <w:trPr>
          <w:trHeight w:val="555"/>
        </w:trPr>
        <w:tc>
          <w:tcPr>
            <w:tcW w:w="3000" w:type="dxa"/>
            <w:tcBorders>
              <w:top w:val="single" w:sz="8" w:space="0" w:color="D91373"/>
              <w:left w:val="single" w:sz="8" w:space="0" w:color="D91373"/>
              <w:bottom w:val="single" w:sz="8" w:space="0" w:color="D91373"/>
              <w:right w:val="single" w:sz="8" w:space="0" w:color="D91373"/>
            </w:tcBorders>
          </w:tcPr>
          <w:p w14:paraId="6927BAB5" w14:textId="77777777" w:rsidR="00F52DEE" w:rsidRDefault="00F52DEE" w:rsidP="0053338B">
            <w:pPr>
              <w:spacing w:before="2" w:after="0"/>
            </w:pPr>
            <w:r w:rsidRPr="67F6506D">
              <w:rPr>
                <w:rFonts w:ascii="Arial" w:eastAsia="Arial" w:hAnsi="Arial" w:cs="Arial"/>
                <w:b/>
                <w:bCs/>
                <w:sz w:val="24"/>
                <w:szCs w:val="24"/>
              </w:rPr>
              <w:t>Stakeholder Focus</w:t>
            </w:r>
          </w:p>
        </w:tc>
        <w:tc>
          <w:tcPr>
            <w:tcW w:w="6015" w:type="dxa"/>
            <w:tcBorders>
              <w:top w:val="single" w:sz="8" w:space="0" w:color="D91373"/>
              <w:left w:val="single" w:sz="8" w:space="0" w:color="D91373"/>
              <w:bottom w:val="single" w:sz="8" w:space="0" w:color="D91373"/>
              <w:right w:val="single" w:sz="8" w:space="0" w:color="D91373"/>
            </w:tcBorders>
          </w:tcPr>
          <w:p w14:paraId="3432AA77" w14:textId="77777777" w:rsidR="00F52DEE" w:rsidRDefault="00F52DEE" w:rsidP="00F52DEE">
            <w:pPr>
              <w:pStyle w:val="ListParagraph"/>
              <w:numPr>
                <w:ilvl w:val="0"/>
                <w:numId w:val="10"/>
              </w:numPr>
              <w:spacing w:after="0"/>
              <w:rPr>
                <w:rFonts w:ascii="Arial" w:eastAsia="Arial" w:hAnsi="Arial" w:cs="Arial"/>
                <w:sz w:val="24"/>
                <w:szCs w:val="24"/>
                <w:lang w:val="en-US"/>
              </w:rPr>
            </w:pPr>
            <w:r w:rsidRPr="67F6506D">
              <w:rPr>
                <w:rFonts w:ascii="Arial" w:eastAsia="Arial" w:hAnsi="Arial" w:cs="Arial"/>
                <w:sz w:val="24"/>
                <w:szCs w:val="24"/>
                <w:lang w:val="en-US"/>
              </w:rPr>
              <w:t>Provides a polite and helpful first point of contact for stakeholders</w:t>
            </w:r>
          </w:p>
        </w:tc>
      </w:tr>
      <w:tr w:rsidR="00F52DEE" w14:paraId="4C8E7E2D" w14:textId="77777777" w:rsidTr="0053338B">
        <w:trPr>
          <w:trHeight w:val="1110"/>
        </w:trPr>
        <w:tc>
          <w:tcPr>
            <w:tcW w:w="3000" w:type="dxa"/>
            <w:tcBorders>
              <w:top w:val="single" w:sz="8" w:space="0" w:color="D91373"/>
              <w:left w:val="single" w:sz="8" w:space="0" w:color="D91373"/>
              <w:bottom w:val="single" w:sz="8" w:space="0" w:color="D91373"/>
              <w:right w:val="single" w:sz="8" w:space="0" w:color="D91373"/>
            </w:tcBorders>
          </w:tcPr>
          <w:p w14:paraId="3A4DCA2C" w14:textId="77777777" w:rsidR="00F52DEE" w:rsidRDefault="00F52DEE" w:rsidP="0053338B">
            <w:pPr>
              <w:spacing w:before="2" w:after="0"/>
            </w:pPr>
            <w:r w:rsidRPr="67F6506D">
              <w:rPr>
                <w:rFonts w:ascii="Arial" w:eastAsia="Arial" w:hAnsi="Arial" w:cs="Arial"/>
                <w:b/>
                <w:bCs/>
                <w:sz w:val="24"/>
                <w:szCs w:val="24"/>
              </w:rPr>
              <w:t xml:space="preserve">Communicating &amp; </w:t>
            </w:r>
            <w:proofErr w:type="gramStart"/>
            <w:r w:rsidRPr="67F6506D">
              <w:rPr>
                <w:rFonts w:ascii="Arial" w:eastAsia="Arial" w:hAnsi="Arial" w:cs="Arial"/>
                <w:b/>
                <w:bCs/>
                <w:sz w:val="24"/>
                <w:szCs w:val="24"/>
              </w:rPr>
              <w:t>Influencing</w:t>
            </w:r>
            <w:proofErr w:type="gramEnd"/>
          </w:p>
        </w:tc>
        <w:tc>
          <w:tcPr>
            <w:tcW w:w="6015" w:type="dxa"/>
            <w:tcBorders>
              <w:top w:val="single" w:sz="8" w:space="0" w:color="D91373"/>
              <w:left w:val="single" w:sz="8" w:space="0" w:color="D91373"/>
              <w:bottom w:val="single" w:sz="8" w:space="0" w:color="D91373"/>
              <w:right w:val="single" w:sz="8" w:space="0" w:color="D91373"/>
            </w:tcBorders>
          </w:tcPr>
          <w:p w14:paraId="5551C91C" w14:textId="77777777" w:rsidR="00F52DEE" w:rsidRDefault="00F52DEE" w:rsidP="00F52DEE">
            <w:pPr>
              <w:pStyle w:val="ListParagraph"/>
              <w:numPr>
                <w:ilvl w:val="0"/>
                <w:numId w:val="9"/>
              </w:numPr>
              <w:spacing w:after="0" w:line="221" w:lineRule="auto"/>
              <w:rPr>
                <w:rFonts w:ascii="Arial" w:eastAsia="Arial" w:hAnsi="Arial" w:cs="Arial"/>
                <w:sz w:val="24"/>
                <w:szCs w:val="24"/>
                <w:lang w:val="en-US"/>
              </w:rPr>
            </w:pPr>
            <w:r w:rsidRPr="67F6506D">
              <w:rPr>
                <w:rFonts w:ascii="Arial" w:eastAsia="Arial" w:hAnsi="Arial" w:cs="Arial"/>
                <w:sz w:val="24"/>
                <w:szCs w:val="24"/>
                <w:lang w:val="en-US"/>
              </w:rPr>
              <w:t xml:space="preserve">Represents self and team positively within the </w:t>
            </w:r>
            <w:proofErr w:type="spellStart"/>
            <w:r w:rsidRPr="67F6506D">
              <w:rPr>
                <w:rFonts w:ascii="Arial" w:eastAsia="Arial" w:hAnsi="Arial" w:cs="Arial"/>
                <w:sz w:val="24"/>
                <w:szCs w:val="24"/>
                <w:lang w:val="en-US"/>
              </w:rPr>
              <w:t>organisation</w:t>
            </w:r>
            <w:proofErr w:type="spellEnd"/>
          </w:p>
          <w:p w14:paraId="3D9D09D1" w14:textId="77777777" w:rsidR="00F52DEE" w:rsidRDefault="00F52DEE" w:rsidP="00F52DEE">
            <w:pPr>
              <w:pStyle w:val="ListParagraph"/>
              <w:numPr>
                <w:ilvl w:val="0"/>
                <w:numId w:val="9"/>
              </w:numPr>
              <w:spacing w:after="0"/>
              <w:rPr>
                <w:rFonts w:ascii="Arial" w:eastAsia="Arial" w:hAnsi="Arial" w:cs="Arial"/>
                <w:sz w:val="24"/>
                <w:szCs w:val="24"/>
                <w:lang w:val="en-US"/>
              </w:rPr>
            </w:pPr>
            <w:r w:rsidRPr="67F6506D">
              <w:rPr>
                <w:rFonts w:ascii="Arial" w:eastAsia="Arial" w:hAnsi="Arial" w:cs="Arial"/>
                <w:sz w:val="24"/>
                <w:szCs w:val="24"/>
                <w:lang w:val="en-US"/>
              </w:rPr>
              <w:t>Considers target audience, adapting style and communication method accordingly</w:t>
            </w:r>
          </w:p>
        </w:tc>
      </w:tr>
      <w:tr w:rsidR="00F52DEE" w14:paraId="2C63D532" w14:textId="77777777" w:rsidTr="0053338B">
        <w:trPr>
          <w:trHeight w:val="270"/>
        </w:trPr>
        <w:tc>
          <w:tcPr>
            <w:tcW w:w="9015" w:type="dxa"/>
            <w:gridSpan w:val="2"/>
            <w:tcBorders>
              <w:top w:val="single" w:sz="8" w:space="0" w:color="D91373"/>
              <w:left w:val="single" w:sz="8" w:space="0" w:color="D91373"/>
              <w:bottom w:val="single" w:sz="8" w:space="0" w:color="D91373"/>
              <w:right w:val="single" w:sz="8" w:space="0" w:color="D91373"/>
            </w:tcBorders>
          </w:tcPr>
          <w:p w14:paraId="118B69BB" w14:textId="77777777" w:rsidR="00F52DEE" w:rsidRDefault="00F52DEE" w:rsidP="0053338B">
            <w:pPr>
              <w:spacing w:after="0"/>
              <w:jc w:val="center"/>
            </w:pPr>
            <w:r w:rsidRPr="67F6506D">
              <w:rPr>
                <w:rFonts w:ascii="Arial" w:eastAsia="Arial" w:hAnsi="Arial" w:cs="Arial"/>
                <w:b/>
                <w:bCs/>
                <w:color w:val="D91373"/>
                <w:sz w:val="24"/>
                <w:szCs w:val="24"/>
              </w:rPr>
              <w:t>ORGANISATIONAL CONTEXT</w:t>
            </w:r>
          </w:p>
        </w:tc>
      </w:tr>
      <w:tr w:rsidR="00F52DEE" w14:paraId="60C312B5" w14:textId="77777777" w:rsidTr="0053338B">
        <w:trPr>
          <w:trHeight w:val="555"/>
        </w:trPr>
        <w:tc>
          <w:tcPr>
            <w:tcW w:w="3000" w:type="dxa"/>
            <w:tcBorders>
              <w:top w:val="single" w:sz="8" w:space="0" w:color="D91373"/>
              <w:left w:val="single" w:sz="8" w:space="0" w:color="D91373"/>
              <w:bottom w:val="single" w:sz="8" w:space="0" w:color="D91373"/>
              <w:right w:val="single" w:sz="8" w:space="0" w:color="D91373"/>
            </w:tcBorders>
          </w:tcPr>
          <w:p w14:paraId="0CF6A3BA" w14:textId="77777777" w:rsidR="00F52DEE" w:rsidRDefault="00F52DEE" w:rsidP="0053338B">
            <w:pPr>
              <w:spacing w:after="0"/>
            </w:pPr>
            <w:proofErr w:type="spellStart"/>
            <w:r w:rsidRPr="67F6506D">
              <w:rPr>
                <w:rFonts w:ascii="Arial" w:eastAsia="Arial" w:hAnsi="Arial" w:cs="Arial"/>
                <w:b/>
                <w:bCs/>
                <w:sz w:val="24"/>
                <w:szCs w:val="24"/>
              </w:rPr>
              <w:t>Organisational</w:t>
            </w:r>
            <w:proofErr w:type="spellEnd"/>
            <w:r w:rsidRPr="67F6506D">
              <w:rPr>
                <w:rFonts w:ascii="Arial" w:eastAsia="Arial" w:hAnsi="Arial" w:cs="Arial"/>
                <w:b/>
                <w:bCs/>
                <w:sz w:val="24"/>
                <w:szCs w:val="24"/>
              </w:rPr>
              <w:t xml:space="preserve"> Awareness</w:t>
            </w:r>
          </w:p>
        </w:tc>
        <w:tc>
          <w:tcPr>
            <w:tcW w:w="6015" w:type="dxa"/>
            <w:tcBorders>
              <w:top w:val="nil"/>
              <w:left w:val="single" w:sz="8" w:space="0" w:color="D91373"/>
              <w:bottom w:val="single" w:sz="8" w:space="0" w:color="D91373"/>
              <w:right w:val="single" w:sz="8" w:space="0" w:color="D91373"/>
            </w:tcBorders>
          </w:tcPr>
          <w:p w14:paraId="6CF3D1C3" w14:textId="77777777" w:rsidR="00F52DEE" w:rsidRDefault="00F52DEE" w:rsidP="00F52DEE">
            <w:pPr>
              <w:pStyle w:val="ListParagraph"/>
              <w:numPr>
                <w:ilvl w:val="0"/>
                <w:numId w:val="8"/>
              </w:numPr>
              <w:spacing w:after="0"/>
              <w:rPr>
                <w:rFonts w:ascii="Arial" w:eastAsia="Arial" w:hAnsi="Arial" w:cs="Arial"/>
                <w:sz w:val="24"/>
                <w:szCs w:val="24"/>
                <w:lang w:val="en-US"/>
              </w:rPr>
            </w:pPr>
            <w:r w:rsidRPr="67F6506D">
              <w:rPr>
                <w:rFonts w:ascii="Arial" w:eastAsia="Arial" w:hAnsi="Arial" w:cs="Arial"/>
                <w:sz w:val="24"/>
                <w:szCs w:val="24"/>
                <w:lang w:val="en-US"/>
              </w:rPr>
              <w:t xml:space="preserve">Understands how own role and work contributes to team and </w:t>
            </w:r>
            <w:proofErr w:type="spellStart"/>
            <w:r w:rsidRPr="67F6506D">
              <w:rPr>
                <w:rFonts w:ascii="Arial" w:eastAsia="Arial" w:hAnsi="Arial" w:cs="Arial"/>
                <w:sz w:val="24"/>
                <w:szCs w:val="24"/>
                <w:lang w:val="en-US"/>
              </w:rPr>
              <w:t>organisational</w:t>
            </w:r>
            <w:proofErr w:type="spellEnd"/>
            <w:r w:rsidRPr="67F6506D">
              <w:rPr>
                <w:rFonts w:ascii="Arial" w:eastAsia="Arial" w:hAnsi="Arial" w:cs="Arial"/>
                <w:sz w:val="24"/>
                <w:szCs w:val="24"/>
                <w:lang w:val="en-US"/>
              </w:rPr>
              <w:t xml:space="preserve"> objectives</w:t>
            </w:r>
          </w:p>
        </w:tc>
      </w:tr>
      <w:tr w:rsidR="00F52DEE" w14:paraId="7801AAB1" w14:textId="77777777" w:rsidTr="0053338B">
        <w:trPr>
          <w:trHeight w:val="825"/>
        </w:trPr>
        <w:tc>
          <w:tcPr>
            <w:tcW w:w="3000" w:type="dxa"/>
            <w:tcBorders>
              <w:top w:val="single" w:sz="8" w:space="0" w:color="D91373"/>
              <w:left w:val="single" w:sz="8" w:space="0" w:color="D91373"/>
              <w:bottom w:val="single" w:sz="8" w:space="0" w:color="D91373"/>
              <w:right w:val="single" w:sz="8" w:space="0" w:color="D91373"/>
            </w:tcBorders>
          </w:tcPr>
          <w:p w14:paraId="36B1A71C" w14:textId="77777777" w:rsidR="00F52DEE" w:rsidRDefault="00F52DEE" w:rsidP="0053338B">
            <w:pPr>
              <w:spacing w:after="0"/>
            </w:pPr>
            <w:r w:rsidRPr="67F6506D">
              <w:rPr>
                <w:rFonts w:ascii="Arial" w:eastAsia="Arial" w:hAnsi="Arial" w:cs="Arial"/>
                <w:b/>
                <w:bCs/>
                <w:sz w:val="24"/>
                <w:szCs w:val="24"/>
              </w:rPr>
              <w:t>Responding to Change</w:t>
            </w:r>
          </w:p>
        </w:tc>
        <w:tc>
          <w:tcPr>
            <w:tcW w:w="6015" w:type="dxa"/>
            <w:tcBorders>
              <w:top w:val="single" w:sz="8" w:space="0" w:color="D91373"/>
              <w:left w:val="single" w:sz="8" w:space="0" w:color="D91373"/>
              <w:bottom w:val="single" w:sz="8" w:space="0" w:color="D91373"/>
              <w:right w:val="single" w:sz="8" w:space="0" w:color="D91373"/>
            </w:tcBorders>
          </w:tcPr>
          <w:p w14:paraId="5864B297" w14:textId="77777777" w:rsidR="00F52DEE" w:rsidRDefault="00F52DEE" w:rsidP="00F52DEE">
            <w:pPr>
              <w:pStyle w:val="ListParagraph"/>
              <w:numPr>
                <w:ilvl w:val="0"/>
                <w:numId w:val="7"/>
              </w:numPr>
              <w:spacing w:after="0"/>
              <w:rPr>
                <w:rFonts w:ascii="Arial" w:eastAsia="Arial" w:hAnsi="Arial" w:cs="Arial"/>
                <w:sz w:val="24"/>
                <w:szCs w:val="24"/>
                <w:lang w:val="en-US"/>
              </w:rPr>
            </w:pPr>
            <w:r w:rsidRPr="67F6506D">
              <w:rPr>
                <w:rFonts w:ascii="Arial" w:eastAsia="Arial" w:hAnsi="Arial" w:cs="Arial"/>
                <w:sz w:val="24"/>
                <w:szCs w:val="24"/>
                <w:lang w:val="en-US"/>
              </w:rPr>
              <w:t>Responds flexibly to changing circumstances</w:t>
            </w:r>
          </w:p>
          <w:p w14:paraId="2A242765" w14:textId="77777777" w:rsidR="00F52DEE" w:rsidRDefault="00F52DEE" w:rsidP="00F52DEE">
            <w:pPr>
              <w:pStyle w:val="ListParagraph"/>
              <w:numPr>
                <w:ilvl w:val="0"/>
                <w:numId w:val="7"/>
              </w:numPr>
              <w:spacing w:after="0"/>
              <w:rPr>
                <w:rFonts w:ascii="Arial" w:eastAsia="Arial" w:hAnsi="Arial" w:cs="Arial"/>
                <w:sz w:val="24"/>
                <w:szCs w:val="24"/>
                <w:lang w:val="en-US"/>
              </w:rPr>
            </w:pPr>
            <w:proofErr w:type="spellStart"/>
            <w:r w:rsidRPr="67F6506D">
              <w:rPr>
                <w:rFonts w:ascii="Arial" w:eastAsia="Arial" w:hAnsi="Arial" w:cs="Arial"/>
                <w:sz w:val="24"/>
                <w:szCs w:val="24"/>
                <w:lang w:val="en-US"/>
              </w:rPr>
              <w:t>Recognises</w:t>
            </w:r>
            <w:proofErr w:type="spellEnd"/>
            <w:r w:rsidRPr="67F6506D">
              <w:rPr>
                <w:rFonts w:ascii="Arial" w:eastAsia="Arial" w:hAnsi="Arial" w:cs="Arial"/>
                <w:sz w:val="24"/>
                <w:szCs w:val="24"/>
                <w:lang w:val="en-US"/>
              </w:rPr>
              <w:t xml:space="preserve"> when unable to cope and asks others</w:t>
            </w:r>
          </w:p>
          <w:p w14:paraId="48080DAE" w14:textId="77777777" w:rsidR="00F52DEE" w:rsidRDefault="00F52DEE" w:rsidP="0053338B">
            <w:pPr>
              <w:spacing w:after="0"/>
            </w:pPr>
            <w:r w:rsidRPr="67F6506D">
              <w:rPr>
                <w:rFonts w:ascii="Arial" w:eastAsia="Arial" w:hAnsi="Arial" w:cs="Arial"/>
                <w:sz w:val="24"/>
                <w:szCs w:val="24"/>
              </w:rPr>
              <w:t>for help</w:t>
            </w:r>
          </w:p>
        </w:tc>
      </w:tr>
      <w:tr w:rsidR="00F52DEE" w14:paraId="2DFAA94C" w14:textId="77777777" w:rsidTr="0053338B">
        <w:trPr>
          <w:trHeight w:val="1380"/>
        </w:trPr>
        <w:tc>
          <w:tcPr>
            <w:tcW w:w="3000" w:type="dxa"/>
            <w:tcBorders>
              <w:top w:val="single" w:sz="8" w:space="0" w:color="D91373"/>
              <w:left w:val="single" w:sz="8" w:space="0" w:color="D91373"/>
              <w:bottom w:val="single" w:sz="8" w:space="0" w:color="D91373"/>
              <w:right w:val="single" w:sz="8" w:space="0" w:color="D91373"/>
            </w:tcBorders>
          </w:tcPr>
          <w:p w14:paraId="72FE4A60" w14:textId="77777777" w:rsidR="00F52DEE" w:rsidRDefault="00F52DEE" w:rsidP="0053338B">
            <w:pPr>
              <w:spacing w:after="0"/>
            </w:pPr>
            <w:r w:rsidRPr="67F6506D">
              <w:rPr>
                <w:rFonts w:ascii="Arial" w:eastAsia="Arial" w:hAnsi="Arial" w:cs="Arial"/>
                <w:b/>
                <w:bCs/>
                <w:sz w:val="24"/>
                <w:szCs w:val="24"/>
              </w:rPr>
              <w:t>SPECIAL CONDITIONS</w:t>
            </w:r>
          </w:p>
        </w:tc>
        <w:tc>
          <w:tcPr>
            <w:tcW w:w="6015" w:type="dxa"/>
            <w:tcBorders>
              <w:top w:val="single" w:sz="8" w:space="0" w:color="D91373"/>
              <w:left w:val="single" w:sz="8" w:space="0" w:color="D91373"/>
              <w:bottom w:val="single" w:sz="8" w:space="0" w:color="D91373"/>
              <w:right w:val="single" w:sz="8" w:space="0" w:color="D91373"/>
            </w:tcBorders>
          </w:tcPr>
          <w:p w14:paraId="20782B4E" w14:textId="77777777" w:rsidR="00F52DEE" w:rsidRDefault="00F52DEE" w:rsidP="00F52DEE">
            <w:pPr>
              <w:pStyle w:val="ListParagraph"/>
              <w:numPr>
                <w:ilvl w:val="0"/>
                <w:numId w:val="6"/>
              </w:numPr>
              <w:spacing w:after="0" w:line="221" w:lineRule="auto"/>
              <w:rPr>
                <w:rFonts w:ascii="Arial" w:eastAsia="Arial" w:hAnsi="Arial" w:cs="Arial"/>
                <w:sz w:val="24"/>
                <w:szCs w:val="24"/>
                <w:lang w:val="en-US"/>
              </w:rPr>
            </w:pPr>
            <w:r w:rsidRPr="67F6506D">
              <w:rPr>
                <w:rFonts w:ascii="Arial" w:eastAsia="Arial" w:hAnsi="Arial" w:cs="Arial"/>
                <w:sz w:val="24"/>
                <w:szCs w:val="24"/>
                <w:lang w:val="en-US"/>
              </w:rPr>
              <w:t>Flexible regarding working hours including evenings &amp; weekends</w:t>
            </w:r>
          </w:p>
          <w:p w14:paraId="3D220E80" w14:textId="77777777" w:rsidR="00F52DEE" w:rsidRDefault="00F52DEE" w:rsidP="00F52DEE">
            <w:pPr>
              <w:pStyle w:val="ListParagraph"/>
              <w:numPr>
                <w:ilvl w:val="0"/>
                <w:numId w:val="6"/>
              </w:numPr>
              <w:spacing w:after="0"/>
              <w:rPr>
                <w:rFonts w:ascii="Arial" w:eastAsia="Arial" w:hAnsi="Arial" w:cs="Arial"/>
                <w:sz w:val="24"/>
                <w:szCs w:val="24"/>
                <w:lang w:val="en-US"/>
              </w:rPr>
            </w:pPr>
            <w:r w:rsidRPr="67F6506D">
              <w:rPr>
                <w:rFonts w:ascii="Arial" w:eastAsia="Arial" w:hAnsi="Arial" w:cs="Arial"/>
                <w:sz w:val="24"/>
                <w:szCs w:val="24"/>
                <w:lang w:val="en-US"/>
              </w:rPr>
              <w:t>Willingness &amp; ability to travel independently.</w:t>
            </w:r>
          </w:p>
          <w:p w14:paraId="5E93230F" w14:textId="77777777" w:rsidR="00F52DEE" w:rsidRDefault="00F52DEE" w:rsidP="00F52DEE">
            <w:pPr>
              <w:pStyle w:val="ListParagraph"/>
              <w:numPr>
                <w:ilvl w:val="0"/>
                <w:numId w:val="6"/>
              </w:numPr>
              <w:spacing w:after="0"/>
              <w:rPr>
                <w:rFonts w:ascii="Arial" w:eastAsia="Arial" w:hAnsi="Arial" w:cs="Arial"/>
                <w:sz w:val="24"/>
                <w:szCs w:val="24"/>
                <w:lang w:val="en-US"/>
              </w:rPr>
            </w:pPr>
            <w:r w:rsidRPr="67F6506D">
              <w:rPr>
                <w:rFonts w:ascii="Arial" w:eastAsia="Arial" w:hAnsi="Arial" w:cs="Arial"/>
                <w:sz w:val="24"/>
                <w:szCs w:val="24"/>
                <w:lang w:val="en-US"/>
              </w:rPr>
              <w:t>Some regional travel and national travel with</w:t>
            </w:r>
          </w:p>
          <w:p w14:paraId="4DB4D921" w14:textId="77777777" w:rsidR="00F52DEE" w:rsidRDefault="00F52DEE" w:rsidP="0053338B">
            <w:pPr>
              <w:spacing w:after="0"/>
            </w:pPr>
            <w:r w:rsidRPr="67F6506D">
              <w:rPr>
                <w:rFonts w:ascii="Arial" w:eastAsia="Arial" w:hAnsi="Arial" w:cs="Arial"/>
                <w:sz w:val="24"/>
                <w:szCs w:val="24"/>
              </w:rPr>
              <w:t>overnight stays.</w:t>
            </w:r>
          </w:p>
        </w:tc>
      </w:tr>
    </w:tbl>
    <w:p w14:paraId="043D8814" w14:textId="77777777" w:rsidR="00F52DEE" w:rsidRDefault="00F52DEE" w:rsidP="00F52DEE">
      <w:r w:rsidRPr="67F6506D">
        <w:rPr>
          <w:rFonts w:ascii="Arial" w:eastAsia="Arial" w:hAnsi="Arial" w:cs="Arial"/>
        </w:rPr>
        <w:t xml:space="preserve"> </w:t>
      </w:r>
    </w:p>
    <w:p w14:paraId="479A14F9" w14:textId="77777777" w:rsidR="00F52DEE" w:rsidRPr="006B2191" w:rsidRDefault="00F52DEE" w:rsidP="00F52DEE">
      <w:pPr>
        <w:spacing w:after="0" w:line="240" w:lineRule="auto"/>
        <w:jc w:val="both"/>
      </w:pPr>
      <w:r w:rsidRPr="67F6506D">
        <w:rPr>
          <w:rFonts w:ascii="Poppins" w:eastAsia="Poppins" w:hAnsi="Poppins" w:cs="Poppins"/>
          <w:b/>
          <w:bCs/>
          <w:color w:val="000000" w:themeColor="text1"/>
        </w:rPr>
        <w:t>THE CONTENTS OF THE DOCUMENT WILL BE SUBJECT TO REVIEW FROM TIME TO TIME IN CONSULTATION WITH THE POST HOLDER.   JOB DESCRIPTIONS MAY BE AMENDED TO REFLECT AND RECORD SUCH CHANGES.</w:t>
      </w:r>
    </w:p>
    <w:p w14:paraId="7D2366A6" w14:textId="77777777" w:rsidR="00F52DEE" w:rsidRDefault="00F52DEE" w:rsidP="00F52DEE">
      <w:pPr>
        <w:jc w:val="both"/>
        <w:rPr>
          <w:rFonts w:ascii="Poppins" w:eastAsia="Poppins" w:hAnsi="Poppins" w:cs="Poppins"/>
          <w:b/>
          <w:bCs/>
          <w:color w:val="000000" w:themeColor="text1"/>
        </w:rPr>
      </w:pPr>
    </w:p>
    <w:p w14:paraId="5225F879" w14:textId="77777777" w:rsidR="00F52DEE" w:rsidRPr="006B2191" w:rsidRDefault="00F52DEE" w:rsidP="00F52DEE">
      <w:pPr>
        <w:spacing w:after="0" w:line="240" w:lineRule="auto"/>
        <w:rPr>
          <w:rFonts w:ascii="Arial" w:eastAsia="Times New Roman" w:hAnsi="Arial" w:cs="Arial"/>
          <w:color w:val="000000"/>
          <w:kern w:val="0"/>
          <w:sz w:val="24"/>
          <w:szCs w:val="24"/>
          <w14:ligatures w14:val="none"/>
        </w:rPr>
      </w:pPr>
    </w:p>
    <w:p w14:paraId="6A0D81F0" w14:textId="77777777" w:rsidR="00F52DEE" w:rsidRDefault="00F52DEE"/>
    <w:sectPr w:rsidR="00F52DE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quot;Courier New&quot;">
    <w:altName w:val="Cambria"/>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Poppins">
    <w:altName w:val="Poppins"/>
    <w:charset w:val="00"/>
    <w:family w:val="auto"/>
    <w:pitch w:val="variable"/>
    <w:sig w:usb0="00008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590E01"/>
    <w:multiLevelType w:val="multilevel"/>
    <w:tmpl w:val="CB4A87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5DBD6AB"/>
    <w:multiLevelType w:val="hybridMultilevel"/>
    <w:tmpl w:val="FFFFFFFF"/>
    <w:lvl w:ilvl="0" w:tplc="D706BE98">
      <w:start w:val="1"/>
      <w:numFmt w:val="bullet"/>
      <w:lvlText w:val="o"/>
      <w:lvlJc w:val="left"/>
      <w:pPr>
        <w:ind w:left="720" w:hanging="360"/>
      </w:pPr>
      <w:rPr>
        <w:rFonts w:ascii="&quot;Courier New&quot;" w:hAnsi="&quot;Courier New&quot;" w:hint="default"/>
      </w:rPr>
    </w:lvl>
    <w:lvl w:ilvl="1" w:tplc="50F6705E">
      <w:start w:val="1"/>
      <w:numFmt w:val="bullet"/>
      <w:lvlText w:val="o"/>
      <w:lvlJc w:val="left"/>
      <w:pPr>
        <w:ind w:left="1440" w:hanging="360"/>
      </w:pPr>
      <w:rPr>
        <w:rFonts w:ascii="Courier New" w:hAnsi="Courier New" w:hint="default"/>
      </w:rPr>
    </w:lvl>
    <w:lvl w:ilvl="2" w:tplc="1E1EE806">
      <w:start w:val="1"/>
      <w:numFmt w:val="bullet"/>
      <w:lvlText w:val=""/>
      <w:lvlJc w:val="left"/>
      <w:pPr>
        <w:ind w:left="2160" w:hanging="360"/>
      </w:pPr>
      <w:rPr>
        <w:rFonts w:ascii="Wingdings" w:hAnsi="Wingdings" w:hint="default"/>
      </w:rPr>
    </w:lvl>
    <w:lvl w:ilvl="3" w:tplc="AC6C4350">
      <w:start w:val="1"/>
      <w:numFmt w:val="bullet"/>
      <w:lvlText w:val=""/>
      <w:lvlJc w:val="left"/>
      <w:pPr>
        <w:ind w:left="2880" w:hanging="360"/>
      </w:pPr>
      <w:rPr>
        <w:rFonts w:ascii="Symbol" w:hAnsi="Symbol" w:hint="default"/>
      </w:rPr>
    </w:lvl>
    <w:lvl w:ilvl="4" w:tplc="B5C276E2">
      <w:start w:val="1"/>
      <w:numFmt w:val="bullet"/>
      <w:lvlText w:val="o"/>
      <w:lvlJc w:val="left"/>
      <w:pPr>
        <w:ind w:left="3600" w:hanging="360"/>
      </w:pPr>
      <w:rPr>
        <w:rFonts w:ascii="Courier New" w:hAnsi="Courier New" w:hint="default"/>
      </w:rPr>
    </w:lvl>
    <w:lvl w:ilvl="5" w:tplc="5030923E">
      <w:start w:val="1"/>
      <w:numFmt w:val="bullet"/>
      <w:lvlText w:val=""/>
      <w:lvlJc w:val="left"/>
      <w:pPr>
        <w:ind w:left="4320" w:hanging="360"/>
      </w:pPr>
      <w:rPr>
        <w:rFonts w:ascii="Wingdings" w:hAnsi="Wingdings" w:hint="default"/>
      </w:rPr>
    </w:lvl>
    <w:lvl w:ilvl="6" w:tplc="E3E096EE">
      <w:start w:val="1"/>
      <w:numFmt w:val="bullet"/>
      <w:lvlText w:val=""/>
      <w:lvlJc w:val="left"/>
      <w:pPr>
        <w:ind w:left="5040" w:hanging="360"/>
      </w:pPr>
      <w:rPr>
        <w:rFonts w:ascii="Symbol" w:hAnsi="Symbol" w:hint="default"/>
      </w:rPr>
    </w:lvl>
    <w:lvl w:ilvl="7" w:tplc="CFE88156">
      <w:start w:val="1"/>
      <w:numFmt w:val="bullet"/>
      <w:lvlText w:val="o"/>
      <w:lvlJc w:val="left"/>
      <w:pPr>
        <w:ind w:left="5760" w:hanging="360"/>
      </w:pPr>
      <w:rPr>
        <w:rFonts w:ascii="Courier New" w:hAnsi="Courier New" w:hint="default"/>
      </w:rPr>
    </w:lvl>
    <w:lvl w:ilvl="8" w:tplc="55063B98">
      <w:start w:val="1"/>
      <w:numFmt w:val="bullet"/>
      <w:lvlText w:val=""/>
      <w:lvlJc w:val="left"/>
      <w:pPr>
        <w:ind w:left="6480" w:hanging="360"/>
      </w:pPr>
      <w:rPr>
        <w:rFonts w:ascii="Wingdings" w:hAnsi="Wingdings" w:hint="default"/>
      </w:rPr>
    </w:lvl>
  </w:abstractNum>
  <w:abstractNum w:abstractNumId="2" w15:restartNumberingAfterBreak="0">
    <w:nsid w:val="09C33A6D"/>
    <w:multiLevelType w:val="hybridMultilevel"/>
    <w:tmpl w:val="FFFFFFFF"/>
    <w:lvl w:ilvl="0" w:tplc="058C3536">
      <w:start w:val="1"/>
      <w:numFmt w:val="bullet"/>
      <w:lvlText w:val="o"/>
      <w:lvlJc w:val="left"/>
      <w:pPr>
        <w:ind w:left="720" w:hanging="360"/>
      </w:pPr>
      <w:rPr>
        <w:rFonts w:ascii="&quot;Courier New&quot;" w:hAnsi="&quot;Courier New&quot;" w:hint="default"/>
      </w:rPr>
    </w:lvl>
    <w:lvl w:ilvl="1" w:tplc="C21ADCB4">
      <w:start w:val="1"/>
      <w:numFmt w:val="bullet"/>
      <w:lvlText w:val="o"/>
      <w:lvlJc w:val="left"/>
      <w:pPr>
        <w:ind w:left="1440" w:hanging="360"/>
      </w:pPr>
      <w:rPr>
        <w:rFonts w:ascii="Courier New" w:hAnsi="Courier New" w:hint="default"/>
      </w:rPr>
    </w:lvl>
    <w:lvl w:ilvl="2" w:tplc="A9DAB33A">
      <w:start w:val="1"/>
      <w:numFmt w:val="bullet"/>
      <w:lvlText w:val=""/>
      <w:lvlJc w:val="left"/>
      <w:pPr>
        <w:ind w:left="2160" w:hanging="360"/>
      </w:pPr>
      <w:rPr>
        <w:rFonts w:ascii="Wingdings" w:hAnsi="Wingdings" w:hint="default"/>
      </w:rPr>
    </w:lvl>
    <w:lvl w:ilvl="3" w:tplc="6712BA78">
      <w:start w:val="1"/>
      <w:numFmt w:val="bullet"/>
      <w:lvlText w:val=""/>
      <w:lvlJc w:val="left"/>
      <w:pPr>
        <w:ind w:left="2880" w:hanging="360"/>
      </w:pPr>
      <w:rPr>
        <w:rFonts w:ascii="Symbol" w:hAnsi="Symbol" w:hint="default"/>
      </w:rPr>
    </w:lvl>
    <w:lvl w:ilvl="4" w:tplc="1BB2F1A6">
      <w:start w:val="1"/>
      <w:numFmt w:val="bullet"/>
      <w:lvlText w:val="o"/>
      <w:lvlJc w:val="left"/>
      <w:pPr>
        <w:ind w:left="3600" w:hanging="360"/>
      </w:pPr>
      <w:rPr>
        <w:rFonts w:ascii="Courier New" w:hAnsi="Courier New" w:hint="default"/>
      </w:rPr>
    </w:lvl>
    <w:lvl w:ilvl="5" w:tplc="38322370">
      <w:start w:val="1"/>
      <w:numFmt w:val="bullet"/>
      <w:lvlText w:val=""/>
      <w:lvlJc w:val="left"/>
      <w:pPr>
        <w:ind w:left="4320" w:hanging="360"/>
      </w:pPr>
      <w:rPr>
        <w:rFonts w:ascii="Wingdings" w:hAnsi="Wingdings" w:hint="default"/>
      </w:rPr>
    </w:lvl>
    <w:lvl w:ilvl="6" w:tplc="E69A3512">
      <w:start w:val="1"/>
      <w:numFmt w:val="bullet"/>
      <w:lvlText w:val=""/>
      <w:lvlJc w:val="left"/>
      <w:pPr>
        <w:ind w:left="5040" w:hanging="360"/>
      </w:pPr>
      <w:rPr>
        <w:rFonts w:ascii="Symbol" w:hAnsi="Symbol" w:hint="default"/>
      </w:rPr>
    </w:lvl>
    <w:lvl w:ilvl="7" w:tplc="800E1B5C">
      <w:start w:val="1"/>
      <w:numFmt w:val="bullet"/>
      <w:lvlText w:val="o"/>
      <w:lvlJc w:val="left"/>
      <w:pPr>
        <w:ind w:left="5760" w:hanging="360"/>
      </w:pPr>
      <w:rPr>
        <w:rFonts w:ascii="Courier New" w:hAnsi="Courier New" w:hint="default"/>
      </w:rPr>
    </w:lvl>
    <w:lvl w:ilvl="8" w:tplc="14BA7C84">
      <w:start w:val="1"/>
      <w:numFmt w:val="bullet"/>
      <w:lvlText w:val=""/>
      <w:lvlJc w:val="left"/>
      <w:pPr>
        <w:ind w:left="6480" w:hanging="360"/>
      </w:pPr>
      <w:rPr>
        <w:rFonts w:ascii="Wingdings" w:hAnsi="Wingdings" w:hint="default"/>
      </w:rPr>
    </w:lvl>
  </w:abstractNum>
  <w:abstractNum w:abstractNumId="3" w15:restartNumberingAfterBreak="0">
    <w:nsid w:val="16BB7F14"/>
    <w:multiLevelType w:val="hybridMultilevel"/>
    <w:tmpl w:val="FFFFFFFF"/>
    <w:lvl w:ilvl="0" w:tplc="AE687CAE">
      <w:start w:val="1"/>
      <w:numFmt w:val="bullet"/>
      <w:lvlText w:val="·"/>
      <w:lvlJc w:val="left"/>
      <w:pPr>
        <w:ind w:left="720" w:hanging="360"/>
      </w:pPr>
      <w:rPr>
        <w:rFonts w:ascii="Symbol" w:hAnsi="Symbol" w:hint="default"/>
      </w:rPr>
    </w:lvl>
    <w:lvl w:ilvl="1" w:tplc="8DF4312A">
      <w:start w:val="1"/>
      <w:numFmt w:val="bullet"/>
      <w:lvlText w:val="o"/>
      <w:lvlJc w:val="left"/>
      <w:pPr>
        <w:ind w:left="1440" w:hanging="360"/>
      </w:pPr>
      <w:rPr>
        <w:rFonts w:ascii="Courier New" w:hAnsi="Courier New" w:hint="default"/>
      </w:rPr>
    </w:lvl>
    <w:lvl w:ilvl="2" w:tplc="A7586E40">
      <w:start w:val="1"/>
      <w:numFmt w:val="bullet"/>
      <w:lvlText w:val=""/>
      <w:lvlJc w:val="left"/>
      <w:pPr>
        <w:ind w:left="2160" w:hanging="360"/>
      </w:pPr>
      <w:rPr>
        <w:rFonts w:ascii="Wingdings" w:hAnsi="Wingdings" w:hint="default"/>
      </w:rPr>
    </w:lvl>
    <w:lvl w:ilvl="3" w:tplc="27787C7E">
      <w:start w:val="1"/>
      <w:numFmt w:val="bullet"/>
      <w:lvlText w:val=""/>
      <w:lvlJc w:val="left"/>
      <w:pPr>
        <w:ind w:left="2880" w:hanging="360"/>
      </w:pPr>
      <w:rPr>
        <w:rFonts w:ascii="Symbol" w:hAnsi="Symbol" w:hint="default"/>
      </w:rPr>
    </w:lvl>
    <w:lvl w:ilvl="4" w:tplc="68587C72">
      <w:start w:val="1"/>
      <w:numFmt w:val="bullet"/>
      <w:lvlText w:val="o"/>
      <w:lvlJc w:val="left"/>
      <w:pPr>
        <w:ind w:left="3600" w:hanging="360"/>
      </w:pPr>
      <w:rPr>
        <w:rFonts w:ascii="Courier New" w:hAnsi="Courier New" w:hint="default"/>
      </w:rPr>
    </w:lvl>
    <w:lvl w:ilvl="5" w:tplc="85AEDE88">
      <w:start w:val="1"/>
      <w:numFmt w:val="bullet"/>
      <w:lvlText w:val=""/>
      <w:lvlJc w:val="left"/>
      <w:pPr>
        <w:ind w:left="4320" w:hanging="360"/>
      </w:pPr>
      <w:rPr>
        <w:rFonts w:ascii="Wingdings" w:hAnsi="Wingdings" w:hint="default"/>
      </w:rPr>
    </w:lvl>
    <w:lvl w:ilvl="6" w:tplc="A0FEC504">
      <w:start w:val="1"/>
      <w:numFmt w:val="bullet"/>
      <w:lvlText w:val=""/>
      <w:lvlJc w:val="left"/>
      <w:pPr>
        <w:ind w:left="5040" w:hanging="360"/>
      </w:pPr>
      <w:rPr>
        <w:rFonts w:ascii="Symbol" w:hAnsi="Symbol" w:hint="default"/>
      </w:rPr>
    </w:lvl>
    <w:lvl w:ilvl="7" w:tplc="D6448546">
      <w:start w:val="1"/>
      <w:numFmt w:val="bullet"/>
      <w:lvlText w:val="o"/>
      <w:lvlJc w:val="left"/>
      <w:pPr>
        <w:ind w:left="5760" w:hanging="360"/>
      </w:pPr>
      <w:rPr>
        <w:rFonts w:ascii="Courier New" w:hAnsi="Courier New" w:hint="default"/>
      </w:rPr>
    </w:lvl>
    <w:lvl w:ilvl="8" w:tplc="7750C984">
      <w:start w:val="1"/>
      <w:numFmt w:val="bullet"/>
      <w:lvlText w:val=""/>
      <w:lvlJc w:val="left"/>
      <w:pPr>
        <w:ind w:left="6480" w:hanging="360"/>
      </w:pPr>
      <w:rPr>
        <w:rFonts w:ascii="Wingdings" w:hAnsi="Wingdings" w:hint="default"/>
      </w:rPr>
    </w:lvl>
  </w:abstractNum>
  <w:abstractNum w:abstractNumId="4" w15:restartNumberingAfterBreak="0">
    <w:nsid w:val="18720FD6"/>
    <w:multiLevelType w:val="multilevel"/>
    <w:tmpl w:val="58FAC0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FA95C5E"/>
    <w:multiLevelType w:val="hybridMultilevel"/>
    <w:tmpl w:val="FFFFFFFF"/>
    <w:lvl w:ilvl="0" w:tplc="9FC0337A">
      <w:start w:val="1"/>
      <w:numFmt w:val="bullet"/>
      <w:lvlText w:val="o"/>
      <w:lvlJc w:val="left"/>
      <w:pPr>
        <w:ind w:left="720" w:hanging="360"/>
      </w:pPr>
      <w:rPr>
        <w:rFonts w:ascii="&quot;Courier New&quot;" w:hAnsi="&quot;Courier New&quot;" w:hint="default"/>
      </w:rPr>
    </w:lvl>
    <w:lvl w:ilvl="1" w:tplc="2F622354">
      <w:start w:val="1"/>
      <w:numFmt w:val="bullet"/>
      <w:lvlText w:val="o"/>
      <w:lvlJc w:val="left"/>
      <w:pPr>
        <w:ind w:left="1440" w:hanging="360"/>
      </w:pPr>
      <w:rPr>
        <w:rFonts w:ascii="Courier New" w:hAnsi="Courier New" w:hint="default"/>
      </w:rPr>
    </w:lvl>
    <w:lvl w:ilvl="2" w:tplc="9D2C079C">
      <w:start w:val="1"/>
      <w:numFmt w:val="bullet"/>
      <w:lvlText w:val=""/>
      <w:lvlJc w:val="left"/>
      <w:pPr>
        <w:ind w:left="2160" w:hanging="360"/>
      </w:pPr>
      <w:rPr>
        <w:rFonts w:ascii="Wingdings" w:hAnsi="Wingdings" w:hint="default"/>
      </w:rPr>
    </w:lvl>
    <w:lvl w:ilvl="3" w:tplc="4B3E0484">
      <w:start w:val="1"/>
      <w:numFmt w:val="bullet"/>
      <w:lvlText w:val=""/>
      <w:lvlJc w:val="left"/>
      <w:pPr>
        <w:ind w:left="2880" w:hanging="360"/>
      </w:pPr>
      <w:rPr>
        <w:rFonts w:ascii="Symbol" w:hAnsi="Symbol" w:hint="default"/>
      </w:rPr>
    </w:lvl>
    <w:lvl w:ilvl="4" w:tplc="BD3AEDC4">
      <w:start w:val="1"/>
      <w:numFmt w:val="bullet"/>
      <w:lvlText w:val="o"/>
      <w:lvlJc w:val="left"/>
      <w:pPr>
        <w:ind w:left="3600" w:hanging="360"/>
      </w:pPr>
      <w:rPr>
        <w:rFonts w:ascii="Courier New" w:hAnsi="Courier New" w:hint="default"/>
      </w:rPr>
    </w:lvl>
    <w:lvl w:ilvl="5" w:tplc="0CB28DD0">
      <w:start w:val="1"/>
      <w:numFmt w:val="bullet"/>
      <w:lvlText w:val=""/>
      <w:lvlJc w:val="left"/>
      <w:pPr>
        <w:ind w:left="4320" w:hanging="360"/>
      </w:pPr>
      <w:rPr>
        <w:rFonts w:ascii="Wingdings" w:hAnsi="Wingdings" w:hint="default"/>
      </w:rPr>
    </w:lvl>
    <w:lvl w:ilvl="6" w:tplc="E6341888">
      <w:start w:val="1"/>
      <w:numFmt w:val="bullet"/>
      <w:lvlText w:val=""/>
      <w:lvlJc w:val="left"/>
      <w:pPr>
        <w:ind w:left="5040" w:hanging="360"/>
      </w:pPr>
      <w:rPr>
        <w:rFonts w:ascii="Symbol" w:hAnsi="Symbol" w:hint="default"/>
      </w:rPr>
    </w:lvl>
    <w:lvl w:ilvl="7" w:tplc="9BD83028">
      <w:start w:val="1"/>
      <w:numFmt w:val="bullet"/>
      <w:lvlText w:val="o"/>
      <w:lvlJc w:val="left"/>
      <w:pPr>
        <w:ind w:left="5760" w:hanging="360"/>
      </w:pPr>
      <w:rPr>
        <w:rFonts w:ascii="Courier New" w:hAnsi="Courier New" w:hint="default"/>
      </w:rPr>
    </w:lvl>
    <w:lvl w:ilvl="8" w:tplc="ECB8F2F4">
      <w:start w:val="1"/>
      <w:numFmt w:val="bullet"/>
      <w:lvlText w:val=""/>
      <w:lvlJc w:val="left"/>
      <w:pPr>
        <w:ind w:left="6480" w:hanging="360"/>
      </w:pPr>
      <w:rPr>
        <w:rFonts w:ascii="Wingdings" w:hAnsi="Wingdings" w:hint="default"/>
      </w:rPr>
    </w:lvl>
  </w:abstractNum>
  <w:abstractNum w:abstractNumId="6" w15:restartNumberingAfterBreak="0">
    <w:nsid w:val="2D81608B"/>
    <w:multiLevelType w:val="multilevel"/>
    <w:tmpl w:val="F176C5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F6E6055"/>
    <w:multiLevelType w:val="hybridMultilevel"/>
    <w:tmpl w:val="FFFFFFFF"/>
    <w:lvl w:ilvl="0" w:tplc="B33EBF44">
      <w:start w:val="1"/>
      <w:numFmt w:val="bullet"/>
      <w:lvlText w:val="o"/>
      <w:lvlJc w:val="left"/>
      <w:pPr>
        <w:ind w:left="720" w:hanging="360"/>
      </w:pPr>
      <w:rPr>
        <w:rFonts w:ascii="&quot;Courier New&quot;" w:hAnsi="&quot;Courier New&quot;" w:hint="default"/>
      </w:rPr>
    </w:lvl>
    <w:lvl w:ilvl="1" w:tplc="18FCD1B6">
      <w:start w:val="1"/>
      <w:numFmt w:val="bullet"/>
      <w:lvlText w:val="o"/>
      <w:lvlJc w:val="left"/>
      <w:pPr>
        <w:ind w:left="1440" w:hanging="360"/>
      </w:pPr>
      <w:rPr>
        <w:rFonts w:ascii="Courier New" w:hAnsi="Courier New" w:hint="default"/>
      </w:rPr>
    </w:lvl>
    <w:lvl w:ilvl="2" w:tplc="C3AAD126">
      <w:start w:val="1"/>
      <w:numFmt w:val="bullet"/>
      <w:lvlText w:val=""/>
      <w:lvlJc w:val="left"/>
      <w:pPr>
        <w:ind w:left="2160" w:hanging="360"/>
      </w:pPr>
      <w:rPr>
        <w:rFonts w:ascii="Wingdings" w:hAnsi="Wingdings" w:hint="default"/>
      </w:rPr>
    </w:lvl>
    <w:lvl w:ilvl="3" w:tplc="28D2786A">
      <w:start w:val="1"/>
      <w:numFmt w:val="bullet"/>
      <w:lvlText w:val=""/>
      <w:lvlJc w:val="left"/>
      <w:pPr>
        <w:ind w:left="2880" w:hanging="360"/>
      </w:pPr>
      <w:rPr>
        <w:rFonts w:ascii="Symbol" w:hAnsi="Symbol" w:hint="default"/>
      </w:rPr>
    </w:lvl>
    <w:lvl w:ilvl="4" w:tplc="FA649960">
      <w:start w:val="1"/>
      <w:numFmt w:val="bullet"/>
      <w:lvlText w:val="o"/>
      <w:lvlJc w:val="left"/>
      <w:pPr>
        <w:ind w:left="3600" w:hanging="360"/>
      </w:pPr>
      <w:rPr>
        <w:rFonts w:ascii="Courier New" w:hAnsi="Courier New" w:hint="default"/>
      </w:rPr>
    </w:lvl>
    <w:lvl w:ilvl="5" w:tplc="9E2A3CD2">
      <w:start w:val="1"/>
      <w:numFmt w:val="bullet"/>
      <w:lvlText w:val=""/>
      <w:lvlJc w:val="left"/>
      <w:pPr>
        <w:ind w:left="4320" w:hanging="360"/>
      </w:pPr>
      <w:rPr>
        <w:rFonts w:ascii="Wingdings" w:hAnsi="Wingdings" w:hint="default"/>
      </w:rPr>
    </w:lvl>
    <w:lvl w:ilvl="6" w:tplc="98E4DD1E">
      <w:start w:val="1"/>
      <w:numFmt w:val="bullet"/>
      <w:lvlText w:val=""/>
      <w:lvlJc w:val="left"/>
      <w:pPr>
        <w:ind w:left="5040" w:hanging="360"/>
      </w:pPr>
      <w:rPr>
        <w:rFonts w:ascii="Symbol" w:hAnsi="Symbol" w:hint="default"/>
      </w:rPr>
    </w:lvl>
    <w:lvl w:ilvl="7" w:tplc="746249F6">
      <w:start w:val="1"/>
      <w:numFmt w:val="bullet"/>
      <w:lvlText w:val="o"/>
      <w:lvlJc w:val="left"/>
      <w:pPr>
        <w:ind w:left="5760" w:hanging="360"/>
      </w:pPr>
      <w:rPr>
        <w:rFonts w:ascii="Courier New" w:hAnsi="Courier New" w:hint="default"/>
      </w:rPr>
    </w:lvl>
    <w:lvl w:ilvl="8" w:tplc="CB24B346">
      <w:start w:val="1"/>
      <w:numFmt w:val="bullet"/>
      <w:lvlText w:val=""/>
      <w:lvlJc w:val="left"/>
      <w:pPr>
        <w:ind w:left="6480" w:hanging="360"/>
      </w:pPr>
      <w:rPr>
        <w:rFonts w:ascii="Wingdings" w:hAnsi="Wingdings" w:hint="default"/>
      </w:rPr>
    </w:lvl>
  </w:abstractNum>
  <w:abstractNum w:abstractNumId="8" w15:restartNumberingAfterBreak="0">
    <w:nsid w:val="38586195"/>
    <w:multiLevelType w:val="hybridMultilevel"/>
    <w:tmpl w:val="FFFFFFFF"/>
    <w:lvl w:ilvl="0" w:tplc="60B45AD4">
      <w:start w:val="1"/>
      <w:numFmt w:val="bullet"/>
      <w:lvlText w:val="o"/>
      <w:lvlJc w:val="left"/>
      <w:pPr>
        <w:ind w:left="720" w:hanging="360"/>
      </w:pPr>
      <w:rPr>
        <w:rFonts w:ascii="&quot;Courier New&quot;" w:hAnsi="&quot;Courier New&quot;" w:hint="default"/>
      </w:rPr>
    </w:lvl>
    <w:lvl w:ilvl="1" w:tplc="D968EB30">
      <w:start w:val="1"/>
      <w:numFmt w:val="bullet"/>
      <w:lvlText w:val="o"/>
      <w:lvlJc w:val="left"/>
      <w:pPr>
        <w:ind w:left="1440" w:hanging="360"/>
      </w:pPr>
      <w:rPr>
        <w:rFonts w:ascii="Courier New" w:hAnsi="Courier New" w:hint="default"/>
      </w:rPr>
    </w:lvl>
    <w:lvl w:ilvl="2" w:tplc="3B70B41C">
      <w:start w:val="1"/>
      <w:numFmt w:val="bullet"/>
      <w:lvlText w:val=""/>
      <w:lvlJc w:val="left"/>
      <w:pPr>
        <w:ind w:left="2160" w:hanging="360"/>
      </w:pPr>
      <w:rPr>
        <w:rFonts w:ascii="Wingdings" w:hAnsi="Wingdings" w:hint="default"/>
      </w:rPr>
    </w:lvl>
    <w:lvl w:ilvl="3" w:tplc="162C06E6">
      <w:start w:val="1"/>
      <w:numFmt w:val="bullet"/>
      <w:lvlText w:val=""/>
      <w:lvlJc w:val="left"/>
      <w:pPr>
        <w:ind w:left="2880" w:hanging="360"/>
      </w:pPr>
      <w:rPr>
        <w:rFonts w:ascii="Symbol" w:hAnsi="Symbol" w:hint="default"/>
      </w:rPr>
    </w:lvl>
    <w:lvl w:ilvl="4" w:tplc="ECECAA7C">
      <w:start w:val="1"/>
      <w:numFmt w:val="bullet"/>
      <w:lvlText w:val="o"/>
      <w:lvlJc w:val="left"/>
      <w:pPr>
        <w:ind w:left="3600" w:hanging="360"/>
      </w:pPr>
      <w:rPr>
        <w:rFonts w:ascii="Courier New" w:hAnsi="Courier New" w:hint="default"/>
      </w:rPr>
    </w:lvl>
    <w:lvl w:ilvl="5" w:tplc="D9C85D2C">
      <w:start w:val="1"/>
      <w:numFmt w:val="bullet"/>
      <w:lvlText w:val=""/>
      <w:lvlJc w:val="left"/>
      <w:pPr>
        <w:ind w:left="4320" w:hanging="360"/>
      </w:pPr>
      <w:rPr>
        <w:rFonts w:ascii="Wingdings" w:hAnsi="Wingdings" w:hint="default"/>
      </w:rPr>
    </w:lvl>
    <w:lvl w:ilvl="6" w:tplc="D57A4492">
      <w:start w:val="1"/>
      <w:numFmt w:val="bullet"/>
      <w:lvlText w:val=""/>
      <w:lvlJc w:val="left"/>
      <w:pPr>
        <w:ind w:left="5040" w:hanging="360"/>
      </w:pPr>
      <w:rPr>
        <w:rFonts w:ascii="Symbol" w:hAnsi="Symbol" w:hint="default"/>
      </w:rPr>
    </w:lvl>
    <w:lvl w:ilvl="7" w:tplc="F478635E">
      <w:start w:val="1"/>
      <w:numFmt w:val="bullet"/>
      <w:lvlText w:val="o"/>
      <w:lvlJc w:val="left"/>
      <w:pPr>
        <w:ind w:left="5760" w:hanging="360"/>
      </w:pPr>
      <w:rPr>
        <w:rFonts w:ascii="Courier New" w:hAnsi="Courier New" w:hint="default"/>
      </w:rPr>
    </w:lvl>
    <w:lvl w:ilvl="8" w:tplc="75EE9352">
      <w:start w:val="1"/>
      <w:numFmt w:val="bullet"/>
      <w:lvlText w:val=""/>
      <w:lvlJc w:val="left"/>
      <w:pPr>
        <w:ind w:left="6480" w:hanging="360"/>
      </w:pPr>
      <w:rPr>
        <w:rFonts w:ascii="Wingdings" w:hAnsi="Wingdings" w:hint="default"/>
      </w:rPr>
    </w:lvl>
  </w:abstractNum>
  <w:abstractNum w:abstractNumId="9" w15:restartNumberingAfterBreak="0">
    <w:nsid w:val="3D535BE3"/>
    <w:multiLevelType w:val="multilevel"/>
    <w:tmpl w:val="C7D25E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052456A"/>
    <w:multiLevelType w:val="hybridMultilevel"/>
    <w:tmpl w:val="FFFFFFFF"/>
    <w:lvl w:ilvl="0" w:tplc="F350D702">
      <w:start w:val="1"/>
      <w:numFmt w:val="bullet"/>
      <w:lvlText w:val=""/>
      <w:lvlJc w:val="left"/>
      <w:pPr>
        <w:ind w:left="720" w:hanging="360"/>
      </w:pPr>
      <w:rPr>
        <w:rFonts w:ascii="Symbol" w:hAnsi="Symbol" w:hint="default"/>
      </w:rPr>
    </w:lvl>
    <w:lvl w:ilvl="1" w:tplc="285802B2">
      <w:start w:val="1"/>
      <w:numFmt w:val="bullet"/>
      <w:lvlText w:val="o"/>
      <w:lvlJc w:val="left"/>
      <w:pPr>
        <w:ind w:left="1440" w:hanging="360"/>
      </w:pPr>
      <w:rPr>
        <w:rFonts w:ascii="&quot;Courier New&quot;" w:hAnsi="&quot;Courier New&quot;" w:hint="default"/>
      </w:rPr>
    </w:lvl>
    <w:lvl w:ilvl="2" w:tplc="B01CA8D2">
      <w:start w:val="1"/>
      <w:numFmt w:val="bullet"/>
      <w:lvlText w:val=""/>
      <w:lvlJc w:val="left"/>
      <w:pPr>
        <w:ind w:left="2160" w:hanging="360"/>
      </w:pPr>
      <w:rPr>
        <w:rFonts w:ascii="Wingdings" w:hAnsi="Wingdings" w:hint="default"/>
      </w:rPr>
    </w:lvl>
    <w:lvl w:ilvl="3" w:tplc="1ED657C2">
      <w:start w:val="1"/>
      <w:numFmt w:val="bullet"/>
      <w:lvlText w:val=""/>
      <w:lvlJc w:val="left"/>
      <w:pPr>
        <w:ind w:left="2880" w:hanging="360"/>
      </w:pPr>
      <w:rPr>
        <w:rFonts w:ascii="Symbol" w:hAnsi="Symbol" w:hint="default"/>
      </w:rPr>
    </w:lvl>
    <w:lvl w:ilvl="4" w:tplc="10BA32F2">
      <w:start w:val="1"/>
      <w:numFmt w:val="bullet"/>
      <w:lvlText w:val="o"/>
      <w:lvlJc w:val="left"/>
      <w:pPr>
        <w:ind w:left="3600" w:hanging="360"/>
      </w:pPr>
      <w:rPr>
        <w:rFonts w:ascii="Courier New" w:hAnsi="Courier New" w:hint="default"/>
      </w:rPr>
    </w:lvl>
    <w:lvl w:ilvl="5" w:tplc="E50809AC">
      <w:start w:val="1"/>
      <w:numFmt w:val="bullet"/>
      <w:lvlText w:val=""/>
      <w:lvlJc w:val="left"/>
      <w:pPr>
        <w:ind w:left="4320" w:hanging="360"/>
      </w:pPr>
      <w:rPr>
        <w:rFonts w:ascii="Wingdings" w:hAnsi="Wingdings" w:hint="default"/>
      </w:rPr>
    </w:lvl>
    <w:lvl w:ilvl="6" w:tplc="70FCE4C0">
      <w:start w:val="1"/>
      <w:numFmt w:val="bullet"/>
      <w:lvlText w:val=""/>
      <w:lvlJc w:val="left"/>
      <w:pPr>
        <w:ind w:left="5040" w:hanging="360"/>
      </w:pPr>
      <w:rPr>
        <w:rFonts w:ascii="Symbol" w:hAnsi="Symbol" w:hint="default"/>
      </w:rPr>
    </w:lvl>
    <w:lvl w:ilvl="7" w:tplc="4FF03C7E">
      <w:start w:val="1"/>
      <w:numFmt w:val="bullet"/>
      <w:lvlText w:val="o"/>
      <w:lvlJc w:val="left"/>
      <w:pPr>
        <w:ind w:left="5760" w:hanging="360"/>
      </w:pPr>
      <w:rPr>
        <w:rFonts w:ascii="Courier New" w:hAnsi="Courier New" w:hint="default"/>
      </w:rPr>
    </w:lvl>
    <w:lvl w:ilvl="8" w:tplc="1194C1CE">
      <w:start w:val="1"/>
      <w:numFmt w:val="bullet"/>
      <w:lvlText w:val=""/>
      <w:lvlJc w:val="left"/>
      <w:pPr>
        <w:ind w:left="6480" w:hanging="360"/>
      </w:pPr>
      <w:rPr>
        <w:rFonts w:ascii="Wingdings" w:hAnsi="Wingdings" w:hint="default"/>
      </w:rPr>
    </w:lvl>
  </w:abstractNum>
  <w:abstractNum w:abstractNumId="11" w15:restartNumberingAfterBreak="0">
    <w:nsid w:val="439F7C4B"/>
    <w:multiLevelType w:val="multilevel"/>
    <w:tmpl w:val="15E0AE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46A149E1"/>
    <w:multiLevelType w:val="multilevel"/>
    <w:tmpl w:val="22BE30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6AE49FE"/>
    <w:multiLevelType w:val="multilevel"/>
    <w:tmpl w:val="A76ED3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4C019B1F"/>
    <w:multiLevelType w:val="hybridMultilevel"/>
    <w:tmpl w:val="FFFFFFFF"/>
    <w:lvl w:ilvl="0" w:tplc="09AED682">
      <w:start w:val="1"/>
      <w:numFmt w:val="bullet"/>
      <w:lvlText w:val="o"/>
      <w:lvlJc w:val="left"/>
      <w:pPr>
        <w:ind w:left="720" w:hanging="360"/>
      </w:pPr>
      <w:rPr>
        <w:rFonts w:ascii="&quot;Courier New&quot;" w:hAnsi="&quot;Courier New&quot;" w:hint="default"/>
      </w:rPr>
    </w:lvl>
    <w:lvl w:ilvl="1" w:tplc="CE10C326">
      <w:start w:val="1"/>
      <w:numFmt w:val="bullet"/>
      <w:lvlText w:val="o"/>
      <w:lvlJc w:val="left"/>
      <w:pPr>
        <w:ind w:left="1440" w:hanging="360"/>
      </w:pPr>
      <w:rPr>
        <w:rFonts w:ascii="Courier New" w:hAnsi="Courier New" w:hint="default"/>
      </w:rPr>
    </w:lvl>
    <w:lvl w:ilvl="2" w:tplc="31588A76">
      <w:start w:val="1"/>
      <w:numFmt w:val="bullet"/>
      <w:lvlText w:val=""/>
      <w:lvlJc w:val="left"/>
      <w:pPr>
        <w:ind w:left="2160" w:hanging="360"/>
      </w:pPr>
      <w:rPr>
        <w:rFonts w:ascii="Wingdings" w:hAnsi="Wingdings" w:hint="default"/>
      </w:rPr>
    </w:lvl>
    <w:lvl w:ilvl="3" w:tplc="4B707E26">
      <w:start w:val="1"/>
      <w:numFmt w:val="bullet"/>
      <w:lvlText w:val=""/>
      <w:lvlJc w:val="left"/>
      <w:pPr>
        <w:ind w:left="2880" w:hanging="360"/>
      </w:pPr>
      <w:rPr>
        <w:rFonts w:ascii="Symbol" w:hAnsi="Symbol" w:hint="default"/>
      </w:rPr>
    </w:lvl>
    <w:lvl w:ilvl="4" w:tplc="F440F9F8">
      <w:start w:val="1"/>
      <w:numFmt w:val="bullet"/>
      <w:lvlText w:val="o"/>
      <w:lvlJc w:val="left"/>
      <w:pPr>
        <w:ind w:left="3600" w:hanging="360"/>
      </w:pPr>
      <w:rPr>
        <w:rFonts w:ascii="Courier New" w:hAnsi="Courier New" w:hint="default"/>
      </w:rPr>
    </w:lvl>
    <w:lvl w:ilvl="5" w:tplc="5F7CAFBC">
      <w:start w:val="1"/>
      <w:numFmt w:val="bullet"/>
      <w:lvlText w:val=""/>
      <w:lvlJc w:val="left"/>
      <w:pPr>
        <w:ind w:left="4320" w:hanging="360"/>
      </w:pPr>
      <w:rPr>
        <w:rFonts w:ascii="Wingdings" w:hAnsi="Wingdings" w:hint="default"/>
      </w:rPr>
    </w:lvl>
    <w:lvl w:ilvl="6" w:tplc="5B0684FA">
      <w:start w:val="1"/>
      <w:numFmt w:val="bullet"/>
      <w:lvlText w:val=""/>
      <w:lvlJc w:val="left"/>
      <w:pPr>
        <w:ind w:left="5040" w:hanging="360"/>
      </w:pPr>
      <w:rPr>
        <w:rFonts w:ascii="Symbol" w:hAnsi="Symbol" w:hint="default"/>
      </w:rPr>
    </w:lvl>
    <w:lvl w:ilvl="7" w:tplc="D862BAC0">
      <w:start w:val="1"/>
      <w:numFmt w:val="bullet"/>
      <w:lvlText w:val="o"/>
      <w:lvlJc w:val="left"/>
      <w:pPr>
        <w:ind w:left="5760" w:hanging="360"/>
      </w:pPr>
      <w:rPr>
        <w:rFonts w:ascii="Courier New" w:hAnsi="Courier New" w:hint="default"/>
      </w:rPr>
    </w:lvl>
    <w:lvl w:ilvl="8" w:tplc="F1E0C838">
      <w:start w:val="1"/>
      <w:numFmt w:val="bullet"/>
      <w:lvlText w:val=""/>
      <w:lvlJc w:val="left"/>
      <w:pPr>
        <w:ind w:left="6480" w:hanging="360"/>
      </w:pPr>
      <w:rPr>
        <w:rFonts w:ascii="Wingdings" w:hAnsi="Wingdings" w:hint="default"/>
      </w:rPr>
    </w:lvl>
  </w:abstractNum>
  <w:abstractNum w:abstractNumId="15" w15:restartNumberingAfterBreak="0">
    <w:nsid w:val="50AE57DE"/>
    <w:multiLevelType w:val="multilevel"/>
    <w:tmpl w:val="320ECD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231454E"/>
    <w:multiLevelType w:val="hybridMultilevel"/>
    <w:tmpl w:val="FFFFFFFF"/>
    <w:lvl w:ilvl="0" w:tplc="37E6D732">
      <w:start w:val="1"/>
      <w:numFmt w:val="bullet"/>
      <w:lvlText w:val="o"/>
      <w:lvlJc w:val="left"/>
      <w:pPr>
        <w:ind w:left="720" w:hanging="360"/>
      </w:pPr>
      <w:rPr>
        <w:rFonts w:ascii="&quot;Courier New&quot;" w:hAnsi="&quot;Courier New&quot;" w:hint="default"/>
      </w:rPr>
    </w:lvl>
    <w:lvl w:ilvl="1" w:tplc="2558276A">
      <w:start w:val="1"/>
      <w:numFmt w:val="bullet"/>
      <w:lvlText w:val="o"/>
      <w:lvlJc w:val="left"/>
      <w:pPr>
        <w:ind w:left="1440" w:hanging="360"/>
      </w:pPr>
      <w:rPr>
        <w:rFonts w:ascii="Courier New" w:hAnsi="Courier New" w:hint="default"/>
      </w:rPr>
    </w:lvl>
    <w:lvl w:ilvl="2" w:tplc="9356EE4E">
      <w:start w:val="1"/>
      <w:numFmt w:val="bullet"/>
      <w:lvlText w:val=""/>
      <w:lvlJc w:val="left"/>
      <w:pPr>
        <w:ind w:left="2160" w:hanging="360"/>
      </w:pPr>
      <w:rPr>
        <w:rFonts w:ascii="Wingdings" w:hAnsi="Wingdings" w:hint="default"/>
      </w:rPr>
    </w:lvl>
    <w:lvl w:ilvl="3" w:tplc="E14CDC30">
      <w:start w:val="1"/>
      <w:numFmt w:val="bullet"/>
      <w:lvlText w:val=""/>
      <w:lvlJc w:val="left"/>
      <w:pPr>
        <w:ind w:left="2880" w:hanging="360"/>
      </w:pPr>
      <w:rPr>
        <w:rFonts w:ascii="Symbol" w:hAnsi="Symbol" w:hint="default"/>
      </w:rPr>
    </w:lvl>
    <w:lvl w:ilvl="4" w:tplc="C37E5F3C">
      <w:start w:val="1"/>
      <w:numFmt w:val="bullet"/>
      <w:lvlText w:val="o"/>
      <w:lvlJc w:val="left"/>
      <w:pPr>
        <w:ind w:left="3600" w:hanging="360"/>
      </w:pPr>
      <w:rPr>
        <w:rFonts w:ascii="Courier New" w:hAnsi="Courier New" w:hint="default"/>
      </w:rPr>
    </w:lvl>
    <w:lvl w:ilvl="5" w:tplc="0930D2AA">
      <w:start w:val="1"/>
      <w:numFmt w:val="bullet"/>
      <w:lvlText w:val=""/>
      <w:lvlJc w:val="left"/>
      <w:pPr>
        <w:ind w:left="4320" w:hanging="360"/>
      </w:pPr>
      <w:rPr>
        <w:rFonts w:ascii="Wingdings" w:hAnsi="Wingdings" w:hint="default"/>
      </w:rPr>
    </w:lvl>
    <w:lvl w:ilvl="6" w:tplc="6ABE7B40">
      <w:start w:val="1"/>
      <w:numFmt w:val="bullet"/>
      <w:lvlText w:val=""/>
      <w:lvlJc w:val="left"/>
      <w:pPr>
        <w:ind w:left="5040" w:hanging="360"/>
      </w:pPr>
      <w:rPr>
        <w:rFonts w:ascii="Symbol" w:hAnsi="Symbol" w:hint="default"/>
      </w:rPr>
    </w:lvl>
    <w:lvl w:ilvl="7" w:tplc="E8D26408">
      <w:start w:val="1"/>
      <w:numFmt w:val="bullet"/>
      <w:lvlText w:val="o"/>
      <w:lvlJc w:val="left"/>
      <w:pPr>
        <w:ind w:left="5760" w:hanging="360"/>
      </w:pPr>
      <w:rPr>
        <w:rFonts w:ascii="Courier New" w:hAnsi="Courier New" w:hint="default"/>
      </w:rPr>
    </w:lvl>
    <w:lvl w:ilvl="8" w:tplc="E76233CA">
      <w:start w:val="1"/>
      <w:numFmt w:val="bullet"/>
      <w:lvlText w:val=""/>
      <w:lvlJc w:val="left"/>
      <w:pPr>
        <w:ind w:left="6480" w:hanging="360"/>
      </w:pPr>
      <w:rPr>
        <w:rFonts w:ascii="Wingdings" w:hAnsi="Wingdings" w:hint="default"/>
      </w:rPr>
    </w:lvl>
  </w:abstractNum>
  <w:abstractNum w:abstractNumId="17" w15:restartNumberingAfterBreak="0">
    <w:nsid w:val="576F7B49"/>
    <w:multiLevelType w:val="multilevel"/>
    <w:tmpl w:val="F8E4F9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DA22D84"/>
    <w:multiLevelType w:val="hybridMultilevel"/>
    <w:tmpl w:val="FFFFFFFF"/>
    <w:lvl w:ilvl="0" w:tplc="FABA43F4">
      <w:start w:val="1"/>
      <w:numFmt w:val="bullet"/>
      <w:lvlText w:val="o"/>
      <w:lvlJc w:val="left"/>
      <w:pPr>
        <w:ind w:left="720" w:hanging="360"/>
      </w:pPr>
      <w:rPr>
        <w:rFonts w:ascii="&quot;Courier New&quot;" w:hAnsi="&quot;Courier New&quot;" w:hint="default"/>
      </w:rPr>
    </w:lvl>
    <w:lvl w:ilvl="1" w:tplc="3CEA52C6">
      <w:start w:val="1"/>
      <w:numFmt w:val="bullet"/>
      <w:lvlText w:val="o"/>
      <w:lvlJc w:val="left"/>
      <w:pPr>
        <w:ind w:left="1440" w:hanging="360"/>
      </w:pPr>
      <w:rPr>
        <w:rFonts w:ascii="Courier New" w:hAnsi="Courier New" w:hint="default"/>
      </w:rPr>
    </w:lvl>
    <w:lvl w:ilvl="2" w:tplc="F59E79D4">
      <w:start w:val="1"/>
      <w:numFmt w:val="bullet"/>
      <w:lvlText w:val=""/>
      <w:lvlJc w:val="left"/>
      <w:pPr>
        <w:ind w:left="2160" w:hanging="360"/>
      </w:pPr>
      <w:rPr>
        <w:rFonts w:ascii="Wingdings" w:hAnsi="Wingdings" w:hint="default"/>
      </w:rPr>
    </w:lvl>
    <w:lvl w:ilvl="3" w:tplc="57F81FCE">
      <w:start w:val="1"/>
      <w:numFmt w:val="bullet"/>
      <w:lvlText w:val=""/>
      <w:lvlJc w:val="left"/>
      <w:pPr>
        <w:ind w:left="2880" w:hanging="360"/>
      </w:pPr>
      <w:rPr>
        <w:rFonts w:ascii="Symbol" w:hAnsi="Symbol" w:hint="default"/>
      </w:rPr>
    </w:lvl>
    <w:lvl w:ilvl="4" w:tplc="622E0104">
      <w:start w:val="1"/>
      <w:numFmt w:val="bullet"/>
      <w:lvlText w:val="o"/>
      <w:lvlJc w:val="left"/>
      <w:pPr>
        <w:ind w:left="3600" w:hanging="360"/>
      </w:pPr>
      <w:rPr>
        <w:rFonts w:ascii="Courier New" w:hAnsi="Courier New" w:hint="default"/>
      </w:rPr>
    </w:lvl>
    <w:lvl w:ilvl="5" w:tplc="6F325DFC">
      <w:start w:val="1"/>
      <w:numFmt w:val="bullet"/>
      <w:lvlText w:val=""/>
      <w:lvlJc w:val="left"/>
      <w:pPr>
        <w:ind w:left="4320" w:hanging="360"/>
      </w:pPr>
      <w:rPr>
        <w:rFonts w:ascii="Wingdings" w:hAnsi="Wingdings" w:hint="default"/>
      </w:rPr>
    </w:lvl>
    <w:lvl w:ilvl="6" w:tplc="E304BA1E">
      <w:start w:val="1"/>
      <w:numFmt w:val="bullet"/>
      <w:lvlText w:val=""/>
      <w:lvlJc w:val="left"/>
      <w:pPr>
        <w:ind w:left="5040" w:hanging="360"/>
      </w:pPr>
      <w:rPr>
        <w:rFonts w:ascii="Symbol" w:hAnsi="Symbol" w:hint="default"/>
      </w:rPr>
    </w:lvl>
    <w:lvl w:ilvl="7" w:tplc="ADC29E86">
      <w:start w:val="1"/>
      <w:numFmt w:val="bullet"/>
      <w:lvlText w:val="o"/>
      <w:lvlJc w:val="left"/>
      <w:pPr>
        <w:ind w:left="5760" w:hanging="360"/>
      </w:pPr>
      <w:rPr>
        <w:rFonts w:ascii="Courier New" w:hAnsi="Courier New" w:hint="default"/>
      </w:rPr>
    </w:lvl>
    <w:lvl w:ilvl="8" w:tplc="2698F140">
      <w:start w:val="1"/>
      <w:numFmt w:val="bullet"/>
      <w:lvlText w:val=""/>
      <w:lvlJc w:val="left"/>
      <w:pPr>
        <w:ind w:left="6480" w:hanging="360"/>
      </w:pPr>
      <w:rPr>
        <w:rFonts w:ascii="Wingdings" w:hAnsi="Wingdings" w:hint="default"/>
      </w:rPr>
    </w:lvl>
  </w:abstractNum>
  <w:abstractNum w:abstractNumId="19" w15:restartNumberingAfterBreak="0">
    <w:nsid w:val="62DE45E1"/>
    <w:multiLevelType w:val="hybridMultilevel"/>
    <w:tmpl w:val="FFFFFFFF"/>
    <w:lvl w:ilvl="0" w:tplc="872E6EAC">
      <w:start w:val="1"/>
      <w:numFmt w:val="bullet"/>
      <w:lvlText w:val="·"/>
      <w:lvlJc w:val="left"/>
      <w:pPr>
        <w:ind w:left="720" w:hanging="360"/>
      </w:pPr>
      <w:rPr>
        <w:rFonts w:ascii="Symbol" w:hAnsi="Symbol" w:hint="default"/>
      </w:rPr>
    </w:lvl>
    <w:lvl w:ilvl="1" w:tplc="3AEE4730">
      <w:start w:val="1"/>
      <w:numFmt w:val="bullet"/>
      <w:lvlText w:val="o"/>
      <w:lvlJc w:val="left"/>
      <w:pPr>
        <w:ind w:left="1440" w:hanging="360"/>
      </w:pPr>
      <w:rPr>
        <w:rFonts w:ascii="Courier New" w:hAnsi="Courier New" w:hint="default"/>
      </w:rPr>
    </w:lvl>
    <w:lvl w:ilvl="2" w:tplc="4EBCDE8A">
      <w:start w:val="1"/>
      <w:numFmt w:val="bullet"/>
      <w:lvlText w:val=""/>
      <w:lvlJc w:val="left"/>
      <w:pPr>
        <w:ind w:left="2160" w:hanging="360"/>
      </w:pPr>
      <w:rPr>
        <w:rFonts w:ascii="Wingdings" w:hAnsi="Wingdings" w:hint="default"/>
      </w:rPr>
    </w:lvl>
    <w:lvl w:ilvl="3" w:tplc="1176393A">
      <w:start w:val="1"/>
      <w:numFmt w:val="bullet"/>
      <w:lvlText w:val=""/>
      <w:lvlJc w:val="left"/>
      <w:pPr>
        <w:ind w:left="2880" w:hanging="360"/>
      </w:pPr>
      <w:rPr>
        <w:rFonts w:ascii="Symbol" w:hAnsi="Symbol" w:hint="default"/>
      </w:rPr>
    </w:lvl>
    <w:lvl w:ilvl="4" w:tplc="B728F316">
      <w:start w:val="1"/>
      <w:numFmt w:val="bullet"/>
      <w:lvlText w:val="o"/>
      <w:lvlJc w:val="left"/>
      <w:pPr>
        <w:ind w:left="3600" w:hanging="360"/>
      </w:pPr>
      <w:rPr>
        <w:rFonts w:ascii="Courier New" w:hAnsi="Courier New" w:hint="default"/>
      </w:rPr>
    </w:lvl>
    <w:lvl w:ilvl="5" w:tplc="1FFC4946">
      <w:start w:val="1"/>
      <w:numFmt w:val="bullet"/>
      <w:lvlText w:val=""/>
      <w:lvlJc w:val="left"/>
      <w:pPr>
        <w:ind w:left="4320" w:hanging="360"/>
      </w:pPr>
      <w:rPr>
        <w:rFonts w:ascii="Wingdings" w:hAnsi="Wingdings" w:hint="default"/>
      </w:rPr>
    </w:lvl>
    <w:lvl w:ilvl="6" w:tplc="935A5BE0">
      <w:start w:val="1"/>
      <w:numFmt w:val="bullet"/>
      <w:lvlText w:val=""/>
      <w:lvlJc w:val="left"/>
      <w:pPr>
        <w:ind w:left="5040" w:hanging="360"/>
      </w:pPr>
      <w:rPr>
        <w:rFonts w:ascii="Symbol" w:hAnsi="Symbol" w:hint="default"/>
      </w:rPr>
    </w:lvl>
    <w:lvl w:ilvl="7" w:tplc="011E3364">
      <w:start w:val="1"/>
      <w:numFmt w:val="bullet"/>
      <w:lvlText w:val="o"/>
      <w:lvlJc w:val="left"/>
      <w:pPr>
        <w:ind w:left="5760" w:hanging="360"/>
      </w:pPr>
      <w:rPr>
        <w:rFonts w:ascii="Courier New" w:hAnsi="Courier New" w:hint="default"/>
      </w:rPr>
    </w:lvl>
    <w:lvl w:ilvl="8" w:tplc="CCEE5E00">
      <w:start w:val="1"/>
      <w:numFmt w:val="bullet"/>
      <w:lvlText w:val=""/>
      <w:lvlJc w:val="left"/>
      <w:pPr>
        <w:ind w:left="6480" w:hanging="360"/>
      </w:pPr>
      <w:rPr>
        <w:rFonts w:ascii="Wingdings" w:hAnsi="Wingdings" w:hint="default"/>
      </w:rPr>
    </w:lvl>
  </w:abstractNum>
  <w:abstractNum w:abstractNumId="20" w15:restartNumberingAfterBreak="0">
    <w:nsid w:val="67B146E3"/>
    <w:multiLevelType w:val="multilevel"/>
    <w:tmpl w:val="639E0F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705B6380"/>
    <w:multiLevelType w:val="hybridMultilevel"/>
    <w:tmpl w:val="FFFFFFFF"/>
    <w:lvl w:ilvl="0" w:tplc="828A6E78">
      <w:start w:val="1"/>
      <w:numFmt w:val="bullet"/>
      <w:lvlText w:val="o"/>
      <w:lvlJc w:val="left"/>
      <w:pPr>
        <w:ind w:left="720" w:hanging="360"/>
      </w:pPr>
      <w:rPr>
        <w:rFonts w:ascii="&quot;Courier New&quot;" w:hAnsi="&quot;Courier New&quot;" w:hint="default"/>
      </w:rPr>
    </w:lvl>
    <w:lvl w:ilvl="1" w:tplc="5E4E5C06">
      <w:start w:val="1"/>
      <w:numFmt w:val="bullet"/>
      <w:lvlText w:val="o"/>
      <w:lvlJc w:val="left"/>
      <w:pPr>
        <w:ind w:left="1440" w:hanging="360"/>
      </w:pPr>
      <w:rPr>
        <w:rFonts w:ascii="Courier New" w:hAnsi="Courier New" w:hint="default"/>
      </w:rPr>
    </w:lvl>
    <w:lvl w:ilvl="2" w:tplc="CAA60100">
      <w:start w:val="1"/>
      <w:numFmt w:val="bullet"/>
      <w:lvlText w:val=""/>
      <w:lvlJc w:val="left"/>
      <w:pPr>
        <w:ind w:left="2160" w:hanging="360"/>
      </w:pPr>
      <w:rPr>
        <w:rFonts w:ascii="Wingdings" w:hAnsi="Wingdings" w:hint="default"/>
      </w:rPr>
    </w:lvl>
    <w:lvl w:ilvl="3" w:tplc="C98EDF90">
      <w:start w:val="1"/>
      <w:numFmt w:val="bullet"/>
      <w:lvlText w:val=""/>
      <w:lvlJc w:val="left"/>
      <w:pPr>
        <w:ind w:left="2880" w:hanging="360"/>
      </w:pPr>
      <w:rPr>
        <w:rFonts w:ascii="Symbol" w:hAnsi="Symbol" w:hint="default"/>
      </w:rPr>
    </w:lvl>
    <w:lvl w:ilvl="4" w:tplc="4718F30A">
      <w:start w:val="1"/>
      <w:numFmt w:val="bullet"/>
      <w:lvlText w:val="o"/>
      <w:lvlJc w:val="left"/>
      <w:pPr>
        <w:ind w:left="3600" w:hanging="360"/>
      </w:pPr>
      <w:rPr>
        <w:rFonts w:ascii="Courier New" w:hAnsi="Courier New" w:hint="default"/>
      </w:rPr>
    </w:lvl>
    <w:lvl w:ilvl="5" w:tplc="51687970">
      <w:start w:val="1"/>
      <w:numFmt w:val="bullet"/>
      <w:lvlText w:val=""/>
      <w:lvlJc w:val="left"/>
      <w:pPr>
        <w:ind w:left="4320" w:hanging="360"/>
      </w:pPr>
      <w:rPr>
        <w:rFonts w:ascii="Wingdings" w:hAnsi="Wingdings" w:hint="default"/>
      </w:rPr>
    </w:lvl>
    <w:lvl w:ilvl="6" w:tplc="62F24AB6">
      <w:start w:val="1"/>
      <w:numFmt w:val="bullet"/>
      <w:lvlText w:val=""/>
      <w:lvlJc w:val="left"/>
      <w:pPr>
        <w:ind w:left="5040" w:hanging="360"/>
      </w:pPr>
      <w:rPr>
        <w:rFonts w:ascii="Symbol" w:hAnsi="Symbol" w:hint="default"/>
      </w:rPr>
    </w:lvl>
    <w:lvl w:ilvl="7" w:tplc="AE7683A4">
      <w:start w:val="1"/>
      <w:numFmt w:val="bullet"/>
      <w:lvlText w:val="o"/>
      <w:lvlJc w:val="left"/>
      <w:pPr>
        <w:ind w:left="5760" w:hanging="360"/>
      </w:pPr>
      <w:rPr>
        <w:rFonts w:ascii="Courier New" w:hAnsi="Courier New" w:hint="default"/>
      </w:rPr>
    </w:lvl>
    <w:lvl w:ilvl="8" w:tplc="CEC864B6">
      <w:start w:val="1"/>
      <w:numFmt w:val="bullet"/>
      <w:lvlText w:val=""/>
      <w:lvlJc w:val="left"/>
      <w:pPr>
        <w:ind w:left="6480" w:hanging="360"/>
      </w:pPr>
      <w:rPr>
        <w:rFonts w:ascii="Wingdings" w:hAnsi="Wingdings" w:hint="default"/>
      </w:rPr>
    </w:lvl>
  </w:abstractNum>
  <w:abstractNum w:abstractNumId="22" w15:restartNumberingAfterBreak="0">
    <w:nsid w:val="733B9D05"/>
    <w:multiLevelType w:val="hybridMultilevel"/>
    <w:tmpl w:val="FFFFFFFF"/>
    <w:lvl w:ilvl="0" w:tplc="0F86E360">
      <w:start w:val="1"/>
      <w:numFmt w:val="bullet"/>
      <w:lvlText w:val="o"/>
      <w:lvlJc w:val="left"/>
      <w:pPr>
        <w:ind w:left="720" w:hanging="360"/>
      </w:pPr>
      <w:rPr>
        <w:rFonts w:ascii="&quot;Courier New&quot;" w:hAnsi="&quot;Courier New&quot;" w:hint="default"/>
      </w:rPr>
    </w:lvl>
    <w:lvl w:ilvl="1" w:tplc="56C075C8">
      <w:start w:val="1"/>
      <w:numFmt w:val="bullet"/>
      <w:lvlText w:val="o"/>
      <w:lvlJc w:val="left"/>
      <w:pPr>
        <w:ind w:left="1440" w:hanging="360"/>
      </w:pPr>
      <w:rPr>
        <w:rFonts w:ascii="Courier New" w:hAnsi="Courier New" w:hint="default"/>
      </w:rPr>
    </w:lvl>
    <w:lvl w:ilvl="2" w:tplc="172E8354">
      <w:start w:val="1"/>
      <w:numFmt w:val="bullet"/>
      <w:lvlText w:val=""/>
      <w:lvlJc w:val="left"/>
      <w:pPr>
        <w:ind w:left="2160" w:hanging="360"/>
      </w:pPr>
      <w:rPr>
        <w:rFonts w:ascii="Wingdings" w:hAnsi="Wingdings" w:hint="default"/>
      </w:rPr>
    </w:lvl>
    <w:lvl w:ilvl="3" w:tplc="C0448B0C">
      <w:start w:val="1"/>
      <w:numFmt w:val="bullet"/>
      <w:lvlText w:val=""/>
      <w:lvlJc w:val="left"/>
      <w:pPr>
        <w:ind w:left="2880" w:hanging="360"/>
      </w:pPr>
      <w:rPr>
        <w:rFonts w:ascii="Symbol" w:hAnsi="Symbol" w:hint="default"/>
      </w:rPr>
    </w:lvl>
    <w:lvl w:ilvl="4" w:tplc="DA0444AA">
      <w:start w:val="1"/>
      <w:numFmt w:val="bullet"/>
      <w:lvlText w:val="o"/>
      <w:lvlJc w:val="left"/>
      <w:pPr>
        <w:ind w:left="3600" w:hanging="360"/>
      </w:pPr>
      <w:rPr>
        <w:rFonts w:ascii="Courier New" w:hAnsi="Courier New" w:hint="default"/>
      </w:rPr>
    </w:lvl>
    <w:lvl w:ilvl="5" w:tplc="B60A0A90">
      <w:start w:val="1"/>
      <w:numFmt w:val="bullet"/>
      <w:lvlText w:val=""/>
      <w:lvlJc w:val="left"/>
      <w:pPr>
        <w:ind w:left="4320" w:hanging="360"/>
      </w:pPr>
      <w:rPr>
        <w:rFonts w:ascii="Wingdings" w:hAnsi="Wingdings" w:hint="default"/>
      </w:rPr>
    </w:lvl>
    <w:lvl w:ilvl="6" w:tplc="89ECBBB6">
      <w:start w:val="1"/>
      <w:numFmt w:val="bullet"/>
      <w:lvlText w:val=""/>
      <w:lvlJc w:val="left"/>
      <w:pPr>
        <w:ind w:left="5040" w:hanging="360"/>
      </w:pPr>
      <w:rPr>
        <w:rFonts w:ascii="Symbol" w:hAnsi="Symbol" w:hint="default"/>
      </w:rPr>
    </w:lvl>
    <w:lvl w:ilvl="7" w:tplc="A8EAA794">
      <w:start w:val="1"/>
      <w:numFmt w:val="bullet"/>
      <w:lvlText w:val="o"/>
      <w:lvlJc w:val="left"/>
      <w:pPr>
        <w:ind w:left="5760" w:hanging="360"/>
      </w:pPr>
      <w:rPr>
        <w:rFonts w:ascii="Courier New" w:hAnsi="Courier New" w:hint="default"/>
      </w:rPr>
    </w:lvl>
    <w:lvl w:ilvl="8" w:tplc="439E9134">
      <w:start w:val="1"/>
      <w:numFmt w:val="bullet"/>
      <w:lvlText w:val=""/>
      <w:lvlJc w:val="left"/>
      <w:pPr>
        <w:ind w:left="6480" w:hanging="360"/>
      </w:pPr>
      <w:rPr>
        <w:rFonts w:ascii="Wingdings" w:hAnsi="Wingdings" w:hint="default"/>
      </w:rPr>
    </w:lvl>
  </w:abstractNum>
  <w:abstractNum w:abstractNumId="23" w15:restartNumberingAfterBreak="0">
    <w:nsid w:val="74C9CD8B"/>
    <w:multiLevelType w:val="hybridMultilevel"/>
    <w:tmpl w:val="FFFFFFFF"/>
    <w:lvl w:ilvl="0" w:tplc="FFB678DE">
      <w:start w:val="1"/>
      <w:numFmt w:val="bullet"/>
      <w:lvlText w:val="o"/>
      <w:lvlJc w:val="left"/>
      <w:pPr>
        <w:ind w:left="720" w:hanging="360"/>
      </w:pPr>
      <w:rPr>
        <w:rFonts w:ascii="&quot;Courier New&quot;" w:hAnsi="&quot;Courier New&quot;" w:hint="default"/>
      </w:rPr>
    </w:lvl>
    <w:lvl w:ilvl="1" w:tplc="5186105E">
      <w:start w:val="1"/>
      <w:numFmt w:val="bullet"/>
      <w:lvlText w:val="o"/>
      <w:lvlJc w:val="left"/>
      <w:pPr>
        <w:ind w:left="1440" w:hanging="360"/>
      </w:pPr>
      <w:rPr>
        <w:rFonts w:ascii="Courier New" w:hAnsi="Courier New" w:hint="default"/>
      </w:rPr>
    </w:lvl>
    <w:lvl w:ilvl="2" w:tplc="426ED7A2">
      <w:start w:val="1"/>
      <w:numFmt w:val="bullet"/>
      <w:lvlText w:val=""/>
      <w:lvlJc w:val="left"/>
      <w:pPr>
        <w:ind w:left="2160" w:hanging="360"/>
      </w:pPr>
      <w:rPr>
        <w:rFonts w:ascii="Wingdings" w:hAnsi="Wingdings" w:hint="default"/>
      </w:rPr>
    </w:lvl>
    <w:lvl w:ilvl="3" w:tplc="19E0FE2C">
      <w:start w:val="1"/>
      <w:numFmt w:val="bullet"/>
      <w:lvlText w:val=""/>
      <w:lvlJc w:val="left"/>
      <w:pPr>
        <w:ind w:left="2880" w:hanging="360"/>
      </w:pPr>
      <w:rPr>
        <w:rFonts w:ascii="Symbol" w:hAnsi="Symbol" w:hint="default"/>
      </w:rPr>
    </w:lvl>
    <w:lvl w:ilvl="4" w:tplc="780AB8DC">
      <w:start w:val="1"/>
      <w:numFmt w:val="bullet"/>
      <w:lvlText w:val="o"/>
      <w:lvlJc w:val="left"/>
      <w:pPr>
        <w:ind w:left="3600" w:hanging="360"/>
      </w:pPr>
      <w:rPr>
        <w:rFonts w:ascii="Courier New" w:hAnsi="Courier New" w:hint="default"/>
      </w:rPr>
    </w:lvl>
    <w:lvl w:ilvl="5" w:tplc="87F8ABC6">
      <w:start w:val="1"/>
      <w:numFmt w:val="bullet"/>
      <w:lvlText w:val=""/>
      <w:lvlJc w:val="left"/>
      <w:pPr>
        <w:ind w:left="4320" w:hanging="360"/>
      </w:pPr>
      <w:rPr>
        <w:rFonts w:ascii="Wingdings" w:hAnsi="Wingdings" w:hint="default"/>
      </w:rPr>
    </w:lvl>
    <w:lvl w:ilvl="6" w:tplc="65249B76">
      <w:start w:val="1"/>
      <w:numFmt w:val="bullet"/>
      <w:lvlText w:val=""/>
      <w:lvlJc w:val="left"/>
      <w:pPr>
        <w:ind w:left="5040" w:hanging="360"/>
      </w:pPr>
      <w:rPr>
        <w:rFonts w:ascii="Symbol" w:hAnsi="Symbol" w:hint="default"/>
      </w:rPr>
    </w:lvl>
    <w:lvl w:ilvl="7" w:tplc="97B81498">
      <w:start w:val="1"/>
      <w:numFmt w:val="bullet"/>
      <w:lvlText w:val="o"/>
      <w:lvlJc w:val="left"/>
      <w:pPr>
        <w:ind w:left="5760" w:hanging="360"/>
      </w:pPr>
      <w:rPr>
        <w:rFonts w:ascii="Courier New" w:hAnsi="Courier New" w:hint="default"/>
      </w:rPr>
    </w:lvl>
    <w:lvl w:ilvl="8" w:tplc="76AE506E">
      <w:start w:val="1"/>
      <w:numFmt w:val="bullet"/>
      <w:lvlText w:val=""/>
      <w:lvlJc w:val="left"/>
      <w:pPr>
        <w:ind w:left="6480" w:hanging="360"/>
      </w:pPr>
      <w:rPr>
        <w:rFonts w:ascii="Wingdings" w:hAnsi="Wingdings" w:hint="default"/>
      </w:rPr>
    </w:lvl>
  </w:abstractNum>
  <w:abstractNum w:abstractNumId="24" w15:restartNumberingAfterBreak="0">
    <w:nsid w:val="79FC4823"/>
    <w:multiLevelType w:val="hybridMultilevel"/>
    <w:tmpl w:val="FFFFFFFF"/>
    <w:lvl w:ilvl="0" w:tplc="33F223B6">
      <w:start w:val="1"/>
      <w:numFmt w:val="bullet"/>
      <w:lvlText w:val="o"/>
      <w:lvlJc w:val="left"/>
      <w:pPr>
        <w:ind w:left="720" w:hanging="360"/>
      </w:pPr>
      <w:rPr>
        <w:rFonts w:ascii="&quot;Courier New&quot;" w:hAnsi="&quot;Courier New&quot;" w:hint="default"/>
      </w:rPr>
    </w:lvl>
    <w:lvl w:ilvl="1" w:tplc="40B27C18">
      <w:start w:val="1"/>
      <w:numFmt w:val="bullet"/>
      <w:lvlText w:val="o"/>
      <w:lvlJc w:val="left"/>
      <w:pPr>
        <w:ind w:left="1440" w:hanging="360"/>
      </w:pPr>
      <w:rPr>
        <w:rFonts w:ascii="Courier New" w:hAnsi="Courier New" w:hint="default"/>
      </w:rPr>
    </w:lvl>
    <w:lvl w:ilvl="2" w:tplc="1ED2D1F6">
      <w:start w:val="1"/>
      <w:numFmt w:val="bullet"/>
      <w:lvlText w:val=""/>
      <w:lvlJc w:val="left"/>
      <w:pPr>
        <w:ind w:left="2160" w:hanging="360"/>
      </w:pPr>
      <w:rPr>
        <w:rFonts w:ascii="Wingdings" w:hAnsi="Wingdings" w:hint="default"/>
      </w:rPr>
    </w:lvl>
    <w:lvl w:ilvl="3" w:tplc="76923930">
      <w:start w:val="1"/>
      <w:numFmt w:val="bullet"/>
      <w:lvlText w:val=""/>
      <w:lvlJc w:val="left"/>
      <w:pPr>
        <w:ind w:left="2880" w:hanging="360"/>
      </w:pPr>
      <w:rPr>
        <w:rFonts w:ascii="Symbol" w:hAnsi="Symbol" w:hint="default"/>
      </w:rPr>
    </w:lvl>
    <w:lvl w:ilvl="4" w:tplc="364EC6B6">
      <w:start w:val="1"/>
      <w:numFmt w:val="bullet"/>
      <w:lvlText w:val="o"/>
      <w:lvlJc w:val="left"/>
      <w:pPr>
        <w:ind w:left="3600" w:hanging="360"/>
      </w:pPr>
      <w:rPr>
        <w:rFonts w:ascii="Courier New" w:hAnsi="Courier New" w:hint="default"/>
      </w:rPr>
    </w:lvl>
    <w:lvl w:ilvl="5" w:tplc="E9E6A8C0">
      <w:start w:val="1"/>
      <w:numFmt w:val="bullet"/>
      <w:lvlText w:val=""/>
      <w:lvlJc w:val="left"/>
      <w:pPr>
        <w:ind w:left="4320" w:hanging="360"/>
      </w:pPr>
      <w:rPr>
        <w:rFonts w:ascii="Wingdings" w:hAnsi="Wingdings" w:hint="default"/>
      </w:rPr>
    </w:lvl>
    <w:lvl w:ilvl="6" w:tplc="6C289AB2">
      <w:start w:val="1"/>
      <w:numFmt w:val="bullet"/>
      <w:lvlText w:val=""/>
      <w:lvlJc w:val="left"/>
      <w:pPr>
        <w:ind w:left="5040" w:hanging="360"/>
      </w:pPr>
      <w:rPr>
        <w:rFonts w:ascii="Symbol" w:hAnsi="Symbol" w:hint="default"/>
      </w:rPr>
    </w:lvl>
    <w:lvl w:ilvl="7" w:tplc="2D3A78DE">
      <w:start w:val="1"/>
      <w:numFmt w:val="bullet"/>
      <w:lvlText w:val="o"/>
      <w:lvlJc w:val="left"/>
      <w:pPr>
        <w:ind w:left="5760" w:hanging="360"/>
      </w:pPr>
      <w:rPr>
        <w:rFonts w:ascii="Courier New" w:hAnsi="Courier New" w:hint="default"/>
      </w:rPr>
    </w:lvl>
    <w:lvl w:ilvl="8" w:tplc="573640EC">
      <w:start w:val="1"/>
      <w:numFmt w:val="bullet"/>
      <w:lvlText w:val=""/>
      <w:lvlJc w:val="left"/>
      <w:pPr>
        <w:ind w:left="6480" w:hanging="360"/>
      </w:pPr>
      <w:rPr>
        <w:rFonts w:ascii="Wingdings" w:hAnsi="Wingdings" w:hint="default"/>
      </w:rPr>
    </w:lvl>
  </w:abstractNum>
  <w:abstractNum w:abstractNumId="25" w15:restartNumberingAfterBreak="0">
    <w:nsid w:val="7FAC8583"/>
    <w:multiLevelType w:val="hybridMultilevel"/>
    <w:tmpl w:val="FFFFFFFF"/>
    <w:lvl w:ilvl="0" w:tplc="2306F28E">
      <w:start w:val="1"/>
      <w:numFmt w:val="bullet"/>
      <w:lvlText w:val="o"/>
      <w:lvlJc w:val="left"/>
      <w:pPr>
        <w:ind w:left="720" w:hanging="360"/>
      </w:pPr>
      <w:rPr>
        <w:rFonts w:ascii="&quot;Courier New&quot;" w:hAnsi="&quot;Courier New&quot;" w:hint="default"/>
      </w:rPr>
    </w:lvl>
    <w:lvl w:ilvl="1" w:tplc="F3803FEC">
      <w:start w:val="1"/>
      <w:numFmt w:val="bullet"/>
      <w:lvlText w:val="o"/>
      <w:lvlJc w:val="left"/>
      <w:pPr>
        <w:ind w:left="1440" w:hanging="360"/>
      </w:pPr>
      <w:rPr>
        <w:rFonts w:ascii="Courier New" w:hAnsi="Courier New" w:hint="default"/>
      </w:rPr>
    </w:lvl>
    <w:lvl w:ilvl="2" w:tplc="A5F88D2A">
      <w:start w:val="1"/>
      <w:numFmt w:val="bullet"/>
      <w:lvlText w:val=""/>
      <w:lvlJc w:val="left"/>
      <w:pPr>
        <w:ind w:left="2160" w:hanging="360"/>
      </w:pPr>
      <w:rPr>
        <w:rFonts w:ascii="Wingdings" w:hAnsi="Wingdings" w:hint="default"/>
      </w:rPr>
    </w:lvl>
    <w:lvl w:ilvl="3" w:tplc="0D8620B4">
      <w:start w:val="1"/>
      <w:numFmt w:val="bullet"/>
      <w:lvlText w:val=""/>
      <w:lvlJc w:val="left"/>
      <w:pPr>
        <w:ind w:left="2880" w:hanging="360"/>
      </w:pPr>
      <w:rPr>
        <w:rFonts w:ascii="Symbol" w:hAnsi="Symbol" w:hint="default"/>
      </w:rPr>
    </w:lvl>
    <w:lvl w:ilvl="4" w:tplc="E20EEA7E">
      <w:start w:val="1"/>
      <w:numFmt w:val="bullet"/>
      <w:lvlText w:val="o"/>
      <w:lvlJc w:val="left"/>
      <w:pPr>
        <w:ind w:left="3600" w:hanging="360"/>
      </w:pPr>
      <w:rPr>
        <w:rFonts w:ascii="Courier New" w:hAnsi="Courier New" w:hint="default"/>
      </w:rPr>
    </w:lvl>
    <w:lvl w:ilvl="5" w:tplc="65C2396E">
      <w:start w:val="1"/>
      <w:numFmt w:val="bullet"/>
      <w:lvlText w:val=""/>
      <w:lvlJc w:val="left"/>
      <w:pPr>
        <w:ind w:left="4320" w:hanging="360"/>
      </w:pPr>
      <w:rPr>
        <w:rFonts w:ascii="Wingdings" w:hAnsi="Wingdings" w:hint="default"/>
      </w:rPr>
    </w:lvl>
    <w:lvl w:ilvl="6" w:tplc="93E0A500">
      <w:start w:val="1"/>
      <w:numFmt w:val="bullet"/>
      <w:lvlText w:val=""/>
      <w:lvlJc w:val="left"/>
      <w:pPr>
        <w:ind w:left="5040" w:hanging="360"/>
      </w:pPr>
      <w:rPr>
        <w:rFonts w:ascii="Symbol" w:hAnsi="Symbol" w:hint="default"/>
      </w:rPr>
    </w:lvl>
    <w:lvl w:ilvl="7" w:tplc="61985E88">
      <w:start w:val="1"/>
      <w:numFmt w:val="bullet"/>
      <w:lvlText w:val="o"/>
      <w:lvlJc w:val="left"/>
      <w:pPr>
        <w:ind w:left="5760" w:hanging="360"/>
      </w:pPr>
      <w:rPr>
        <w:rFonts w:ascii="Courier New" w:hAnsi="Courier New" w:hint="default"/>
      </w:rPr>
    </w:lvl>
    <w:lvl w:ilvl="8" w:tplc="15721E1A">
      <w:start w:val="1"/>
      <w:numFmt w:val="bullet"/>
      <w:lvlText w:val=""/>
      <w:lvlJc w:val="left"/>
      <w:pPr>
        <w:ind w:left="6480" w:hanging="360"/>
      </w:pPr>
      <w:rPr>
        <w:rFonts w:ascii="Wingdings" w:hAnsi="Wingdings" w:hint="default"/>
      </w:rPr>
    </w:lvl>
  </w:abstractNum>
  <w:num w:numId="1" w16cid:durableId="1580284100">
    <w:abstractNumId w:val="14"/>
  </w:num>
  <w:num w:numId="2" w16cid:durableId="2037999988">
    <w:abstractNumId w:val="1"/>
  </w:num>
  <w:num w:numId="3" w16cid:durableId="462891817">
    <w:abstractNumId w:val="10"/>
  </w:num>
  <w:num w:numId="4" w16cid:durableId="489567405">
    <w:abstractNumId w:val="19"/>
  </w:num>
  <w:num w:numId="5" w16cid:durableId="1715151519">
    <w:abstractNumId w:val="3"/>
  </w:num>
  <w:num w:numId="6" w16cid:durableId="31544823">
    <w:abstractNumId w:val="16"/>
  </w:num>
  <w:num w:numId="7" w16cid:durableId="501701093">
    <w:abstractNumId w:val="24"/>
  </w:num>
  <w:num w:numId="8" w16cid:durableId="1246303066">
    <w:abstractNumId w:val="21"/>
  </w:num>
  <w:num w:numId="9" w16cid:durableId="1322389276">
    <w:abstractNumId w:val="23"/>
  </w:num>
  <w:num w:numId="10" w16cid:durableId="490996494">
    <w:abstractNumId w:val="5"/>
  </w:num>
  <w:num w:numId="11" w16cid:durableId="575670158">
    <w:abstractNumId w:val="22"/>
  </w:num>
  <w:num w:numId="12" w16cid:durableId="2083673339">
    <w:abstractNumId w:val="7"/>
  </w:num>
  <w:num w:numId="13" w16cid:durableId="767314812">
    <w:abstractNumId w:val="2"/>
  </w:num>
  <w:num w:numId="14" w16cid:durableId="202443908">
    <w:abstractNumId w:val="8"/>
  </w:num>
  <w:num w:numId="15" w16cid:durableId="1944266668">
    <w:abstractNumId w:val="25"/>
  </w:num>
  <w:num w:numId="16" w16cid:durableId="1458599280">
    <w:abstractNumId w:val="18"/>
  </w:num>
  <w:num w:numId="17" w16cid:durableId="370808370">
    <w:abstractNumId w:val="11"/>
  </w:num>
  <w:num w:numId="18" w16cid:durableId="1655179886">
    <w:abstractNumId w:val="9"/>
  </w:num>
  <w:num w:numId="19" w16cid:durableId="1693338086">
    <w:abstractNumId w:val="13"/>
  </w:num>
  <w:num w:numId="20" w16cid:durableId="833029111">
    <w:abstractNumId w:val="12"/>
  </w:num>
  <w:num w:numId="21" w16cid:durableId="1424183246">
    <w:abstractNumId w:val="17"/>
  </w:num>
  <w:num w:numId="22" w16cid:durableId="9796972">
    <w:abstractNumId w:val="15"/>
  </w:num>
  <w:num w:numId="23" w16cid:durableId="1967731943">
    <w:abstractNumId w:val="20"/>
  </w:num>
  <w:num w:numId="24" w16cid:durableId="788931823">
    <w:abstractNumId w:val="0"/>
  </w:num>
  <w:num w:numId="25" w16cid:durableId="899440220">
    <w:abstractNumId w:val="4"/>
  </w:num>
  <w:num w:numId="26" w16cid:durableId="70302234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2DEE"/>
    <w:rsid w:val="0000721B"/>
    <w:rsid w:val="00016B7A"/>
    <w:rsid w:val="004932D9"/>
    <w:rsid w:val="00834E70"/>
    <w:rsid w:val="00845E69"/>
    <w:rsid w:val="009021A0"/>
    <w:rsid w:val="00932A47"/>
    <w:rsid w:val="009654B8"/>
    <w:rsid w:val="0099689F"/>
    <w:rsid w:val="00AB4753"/>
    <w:rsid w:val="00BA4CB3"/>
    <w:rsid w:val="00BE4695"/>
    <w:rsid w:val="00CB56E4"/>
    <w:rsid w:val="00D94503"/>
    <w:rsid w:val="00E2363B"/>
    <w:rsid w:val="00F52D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F6A934"/>
  <w15:chartTrackingRefBased/>
  <w15:docId w15:val="{57D8987D-36EB-45AB-8281-66E2F918E2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52DEE"/>
    <w:pPr>
      <w:ind w:left="720"/>
      <w:contextualSpacing/>
    </w:pPr>
    <w:rPr>
      <w:lang w:val="en-GB"/>
    </w:rPr>
  </w:style>
  <w:style w:type="table" w:styleId="TableGrid">
    <w:name w:val="Table Grid"/>
    <w:basedOn w:val="TableNormal"/>
    <w:uiPriority w:val="39"/>
    <w:rsid w:val="00AB4753"/>
    <w:pPr>
      <w:spacing w:after="0" w:line="240" w:lineRule="auto"/>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2156375">
      <w:bodyDiv w:val="1"/>
      <w:marLeft w:val="0"/>
      <w:marRight w:val="0"/>
      <w:marTop w:val="0"/>
      <w:marBottom w:val="0"/>
      <w:divBdr>
        <w:top w:val="none" w:sz="0" w:space="0" w:color="auto"/>
        <w:left w:val="none" w:sz="0" w:space="0" w:color="auto"/>
        <w:bottom w:val="none" w:sz="0" w:space="0" w:color="auto"/>
        <w:right w:val="none" w:sz="0" w:space="0" w:color="auto"/>
      </w:divBdr>
    </w:div>
    <w:div w:id="661467074">
      <w:bodyDiv w:val="1"/>
      <w:marLeft w:val="0"/>
      <w:marRight w:val="0"/>
      <w:marTop w:val="0"/>
      <w:marBottom w:val="0"/>
      <w:divBdr>
        <w:top w:val="none" w:sz="0" w:space="0" w:color="auto"/>
        <w:left w:val="none" w:sz="0" w:space="0" w:color="auto"/>
        <w:bottom w:val="none" w:sz="0" w:space="0" w:color="auto"/>
        <w:right w:val="none" w:sz="0" w:space="0" w:color="auto"/>
      </w:divBdr>
    </w:div>
    <w:div w:id="11524511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6</Pages>
  <Words>1355</Words>
  <Characters>7724</Characters>
  <Application>Microsoft Office Word</Application>
  <DocSecurity>0</DocSecurity>
  <Lines>64</Lines>
  <Paragraphs>18</Paragraphs>
  <ScaleCrop>false</ScaleCrop>
  <Company/>
  <LinksUpToDate>false</LinksUpToDate>
  <CharactersWithSpaces>9061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Gegeshidze</dc:creator>
  <cp:keywords/>
  <dc:description/>
  <cp:lastModifiedBy>Maria Dunn</cp:lastModifiedBy>
  <cp:revision>4</cp:revision>
  <dcterms:created xsi:type="dcterms:W3CDTF">2025-05-30T10:44:00Z</dcterms:created>
  <dcterms:modified xsi:type="dcterms:W3CDTF">2025-06-05T13:45:00Z</dcterms:modified>
</cp:coreProperties>
</file>